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D62F4" w14:textId="39F57DFD" w:rsidR="007407B6" w:rsidRPr="007407B6" w:rsidRDefault="007407B6" w:rsidP="007407B6">
      <w:pPr>
        <w:bidi/>
        <w:spacing w:after="0" w:line="192" w:lineRule="auto"/>
        <w:jc w:val="center"/>
        <w:rPr>
          <w:rFonts w:ascii="Times New Roman" w:eastAsia="Times New Roman" w:hAnsi="Times New Roman" w:cs="B Titr"/>
          <w:b/>
          <w:bCs/>
          <w:sz w:val="48"/>
          <w:szCs w:val="48"/>
          <w:rtl/>
          <w:lang w:bidi="fa-IR"/>
        </w:rPr>
      </w:pPr>
      <w:bookmarkStart w:id="0" w:name="_GoBack"/>
      <w:bookmarkEnd w:id="0"/>
      <w:r w:rsidRPr="007407B6">
        <w:rPr>
          <w:rFonts w:ascii="Times New Roman" w:eastAsia="Times New Roman" w:hAnsi="Times New Roman" w:cs="B Titr" w:hint="cs"/>
          <w:b/>
          <w:bCs/>
          <w:sz w:val="48"/>
          <w:szCs w:val="48"/>
          <w:rtl/>
          <w:lang w:bidi="fa-IR"/>
        </w:rPr>
        <w:t xml:space="preserve">گزارش </w:t>
      </w:r>
      <w:r w:rsidR="00B4192A">
        <w:rPr>
          <w:rFonts w:ascii="Times New Roman" w:eastAsia="Times New Roman" w:hAnsi="Times New Roman" w:cs="B Titr" w:hint="cs"/>
          <w:b/>
          <w:bCs/>
          <w:sz w:val="48"/>
          <w:szCs w:val="48"/>
          <w:rtl/>
          <w:lang w:bidi="fa-IR"/>
        </w:rPr>
        <w:t>کنفرانس‌های برگزارشده توسط</w:t>
      </w:r>
      <w:r w:rsidRPr="007407B6">
        <w:rPr>
          <w:rFonts w:ascii="Times New Roman" w:eastAsia="Times New Roman" w:hAnsi="Times New Roman" w:cs="B Titr" w:hint="cs"/>
          <w:b/>
          <w:bCs/>
          <w:sz w:val="48"/>
          <w:szCs w:val="48"/>
          <w:rtl/>
          <w:lang w:bidi="fa-IR"/>
        </w:rPr>
        <w:t xml:space="preserve"> </w:t>
      </w:r>
      <w:r w:rsidRPr="007407B6">
        <w:rPr>
          <w:rFonts w:ascii="Times New Roman" w:eastAsia="Times New Roman" w:hAnsi="Times New Roman" w:cs="B Titr"/>
          <w:b/>
          <w:bCs/>
          <w:sz w:val="48"/>
          <w:szCs w:val="48"/>
          <w:rtl/>
          <w:lang w:bidi="fa-IR"/>
        </w:rPr>
        <w:br/>
      </w:r>
      <w:r w:rsidRPr="007407B6">
        <w:rPr>
          <w:rFonts w:ascii="Times New Roman" w:eastAsia="Times New Roman" w:hAnsi="Times New Roman" w:cs="B Titr" w:hint="cs"/>
          <w:b/>
          <w:bCs/>
          <w:sz w:val="48"/>
          <w:szCs w:val="48"/>
          <w:rtl/>
          <w:lang w:bidi="fa-IR"/>
        </w:rPr>
        <w:t xml:space="preserve">دانشکده مهندسی </w:t>
      </w:r>
      <w:r w:rsidR="00385FD2">
        <w:rPr>
          <w:rFonts w:ascii="Times New Roman" w:eastAsia="Times New Roman" w:hAnsi="Times New Roman" w:cs="B Titr" w:hint="cs"/>
          <w:b/>
          <w:bCs/>
          <w:sz w:val="48"/>
          <w:szCs w:val="48"/>
          <w:rtl/>
          <w:lang w:bidi="fa-IR"/>
        </w:rPr>
        <w:t>دانشکدگان</w:t>
      </w:r>
      <w:r w:rsidRPr="007407B6">
        <w:rPr>
          <w:rFonts w:ascii="Times New Roman" w:eastAsia="Times New Roman" w:hAnsi="Times New Roman" w:cs="B Titr" w:hint="cs"/>
          <w:b/>
          <w:bCs/>
          <w:sz w:val="48"/>
          <w:szCs w:val="48"/>
          <w:rtl/>
          <w:lang w:bidi="fa-IR"/>
        </w:rPr>
        <w:t xml:space="preserve"> فارابی دانشگاه تهران</w:t>
      </w:r>
    </w:p>
    <w:p w14:paraId="34D6F3B6" w14:textId="6A865F72" w:rsidR="002C797E" w:rsidRDefault="008746E9" w:rsidP="007407B6">
      <w:pPr>
        <w:bidi/>
        <w:spacing w:before="240" w:after="240" w:line="240" w:lineRule="auto"/>
        <w:jc w:val="center"/>
        <w:rPr>
          <w:rFonts w:ascii="Times New Roman" w:eastAsia="Times New Roman" w:hAnsi="Times New Roman" w:cs="B Nazanin" w:hint="cs"/>
          <w:b/>
          <w:bCs/>
          <w:sz w:val="40"/>
          <w:szCs w:val="40"/>
          <w:rtl/>
          <w:lang w:bidi="fa-IR"/>
        </w:rPr>
      </w:pPr>
      <w:r>
        <w:rPr>
          <w:rFonts w:ascii="Times New Roman" w:eastAsia="Times New Roman" w:hAnsi="Times New Roman" w:cs="B Nazanin" w:hint="cs"/>
          <w:b/>
          <w:bCs/>
          <w:sz w:val="40"/>
          <w:szCs w:val="40"/>
          <w:rtl/>
          <w:lang w:bidi="fa-IR"/>
        </w:rPr>
        <w:t xml:space="preserve">طی ۳۰ ماه </w:t>
      </w:r>
      <w:r w:rsidR="009D6584">
        <w:rPr>
          <w:rFonts w:ascii="Times New Roman" w:eastAsia="Times New Roman" w:hAnsi="Times New Roman" w:cs="B Nazanin" w:hint="cs"/>
          <w:b/>
          <w:bCs/>
          <w:sz w:val="40"/>
          <w:szCs w:val="40"/>
          <w:rtl/>
          <w:lang w:bidi="fa-IR"/>
        </w:rPr>
        <w:t xml:space="preserve">از </w:t>
      </w:r>
      <w:r w:rsidR="00D75496">
        <w:rPr>
          <w:rFonts w:ascii="Times New Roman" w:eastAsia="Times New Roman" w:hAnsi="Times New Roman" w:cs="B Nazanin" w:hint="cs"/>
          <w:b/>
          <w:bCs/>
          <w:sz w:val="40"/>
          <w:szCs w:val="40"/>
          <w:rtl/>
          <w:lang w:bidi="fa-IR"/>
        </w:rPr>
        <w:t>مهر</w:t>
      </w:r>
      <w:r w:rsidR="007407B6">
        <w:rPr>
          <w:rFonts w:ascii="Times New Roman" w:eastAsia="Times New Roman" w:hAnsi="Times New Roman" w:cs="B Nazanin" w:hint="cs"/>
          <w:b/>
          <w:bCs/>
          <w:sz w:val="40"/>
          <w:szCs w:val="40"/>
          <w:rtl/>
          <w:lang w:bidi="fa-IR"/>
        </w:rPr>
        <w:t xml:space="preserve"> </w:t>
      </w:r>
      <w:r w:rsidR="00385FD2">
        <w:rPr>
          <w:rFonts w:ascii="Times New Roman" w:eastAsia="Times New Roman" w:hAnsi="Times New Roman" w:cs="B Nazanin" w:hint="cs"/>
          <w:b/>
          <w:bCs/>
          <w:sz w:val="40"/>
          <w:szCs w:val="40"/>
          <w:rtl/>
          <w:lang w:bidi="fa-IR"/>
        </w:rPr>
        <w:t>140</w:t>
      </w:r>
      <w:r w:rsidR="00D75496">
        <w:rPr>
          <w:rFonts w:ascii="Times New Roman" w:eastAsia="Times New Roman" w:hAnsi="Times New Roman" w:cs="B Nazanin" w:hint="cs"/>
          <w:b/>
          <w:bCs/>
          <w:sz w:val="40"/>
          <w:szCs w:val="40"/>
          <w:rtl/>
          <w:lang w:bidi="fa-IR"/>
        </w:rPr>
        <w:t>0</w:t>
      </w:r>
      <w:r w:rsidR="009D6584">
        <w:rPr>
          <w:rFonts w:ascii="Times New Roman" w:eastAsia="Times New Roman" w:hAnsi="Times New Roman" w:cs="B Nazanin" w:hint="cs"/>
          <w:b/>
          <w:bCs/>
          <w:sz w:val="40"/>
          <w:szCs w:val="40"/>
          <w:rtl/>
          <w:lang w:bidi="fa-IR"/>
        </w:rPr>
        <w:t xml:space="preserve"> تا </w:t>
      </w:r>
      <w:r w:rsidR="00D75496">
        <w:rPr>
          <w:rFonts w:ascii="Times New Roman" w:eastAsia="Times New Roman" w:hAnsi="Times New Roman" w:cs="B Nazanin" w:hint="cs"/>
          <w:b/>
          <w:bCs/>
          <w:sz w:val="40"/>
          <w:szCs w:val="40"/>
          <w:rtl/>
          <w:lang w:bidi="fa-IR"/>
        </w:rPr>
        <w:t>اسفند</w:t>
      </w:r>
      <w:r w:rsidR="009D6584">
        <w:rPr>
          <w:rFonts w:ascii="Times New Roman" w:eastAsia="Times New Roman" w:hAnsi="Times New Roman" w:cs="B Nazanin" w:hint="cs"/>
          <w:b/>
          <w:bCs/>
          <w:sz w:val="40"/>
          <w:szCs w:val="40"/>
          <w:rtl/>
          <w:lang w:bidi="fa-IR"/>
        </w:rPr>
        <w:t xml:space="preserve"> ۱۴۰۲</w:t>
      </w:r>
    </w:p>
    <w:p w14:paraId="47304CA4" w14:textId="77777777" w:rsidR="009D6584" w:rsidRDefault="009D6584" w:rsidP="009D6584">
      <w:pPr>
        <w:bidi/>
        <w:spacing w:line="192" w:lineRule="auto"/>
        <w:jc w:val="center"/>
        <w:rPr>
          <w:rFonts w:cs="B Nazanin"/>
          <w:sz w:val="28"/>
          <w:szCs w:val="28"/>
          <w:rtl/>
          <w:lang w:bidi="fa-IR"/>
        </w:rPr>
      </w:pPr>
      <w:r>
        <w:rPr>
          <w:rFonts w:cs="B Nazanin" w:hint="cs"/>
          <w:sz w:val="28"/>
          <w:szCs w:val="28"/>
          <w:rtl/>
          <w:lang w:bidi="fa-IR"/>
        </w:rPr>
        <w:t>کاظم فولادی قلعه</w:t>
      </w:r>
    </w:p>
    <w:p w14:paraId="22F8FB2F" w14:textId="43EB8411" w:rsidR="009D6584" w:rsidRDefault="009D6584" w:rsidP="009D6584">
      <w:pPr>
        <w:bidi/>
        <w:spacing w:line="192" w:lineRule="auto"/>
        <w:jc w:val="center"/>
        <w:rPr>
          <w:rFonts w:cs="B Nazanin"/>
          <w:sz w:val="28"/>
          <w:szCs w:val="28"/>
          <w:rtl/>
          <w:lang w:bidi="fa-IR"/>
        </w:rPr>
      </w:pPr>
      <w:r>
        <w:rPr>
          <w:rFonts w:cs="B Nazanin" w:hint="cs"/>
          <w:sz w:val="28"/>
          <w:szCs w:val="28"/>
          <w:rtl/>
          <w:lang w:bidi="fa-IR"/>
        </w:rPr>
        <w:t xml:space="preserve">عضو هیئت علمی گروه مهندسی کامپیوتر و </w:t>
      </w:r>
      <w:r w:rsidR="00D75496">
        <w:rPr>
          <w:rFonts w:cs="B Nazanin"/>
          <w:sz w:val="28"/>
          <w:szCs w:val="28"/>
          <w:rtl/>
          <w:lang w:bidi="fa-IR"/>
        </w:rPr>
        <w:br/>
      </w:r>
      <w:r>
        <w:rPr>
          <w:rFonts w:cs="B Nazanin" w:hint="cs"/>
          <w:sz w:val="28"/>
          <w:szCs w:val="28"/>
          <w:rtl/>
          <w:lang w:bidi="fa-IR"/>
        </w:rPr>
        <w:t>رئیس</w:t>
      </w:r>
      <w:r w:rsidR="00D75496">
        <w:rPr>
          <w:rFonts w:cs="B Nazanin" w:hint="cs"/>
          <w:sz w:val="28"/>
          <w:szCs w:val="28"/>
          <w:rtl/>
          <w:lang w:bidi="fa-IR"/>
        </w:rPr>
        <w:t xml:space="preserve"> </w:t>
      </w:r>
      <w:r>
        <w:rPr>
          <w:rFonts w:cs="B Nazanin" w:hint="cs"/>
          <w:sz w:val="28"/>
          <w:szCs w:val="28"/>
          <w:rtl/>
          <w:lang w:bidi="fa-IR"/>
        </w:rPr>
        <w:t>دانشکده‌ی مهندسی دانشکدگان فارابی دانشگاه تهران</w:t>
      </w:r>
    </w:p>
    <w:p w14:paraId="44C8F81D" w14:textId="5D90F6C6" w:rsidR="009D6584" w:rsidRPr="009F4DD5" w:rsidRDefault="00D75496" w:rsidP="009D6584">
      <w:pPr>
        <w:bidi/>
        <w:jc w:val="center"/>
        <w:rPr>
          <w:rFonts w:cs="B Nazanin"/>
          <w:sz w:val="28"/>
          <w:szCs w:val="28"/>
          <w:rtl/>
          <w:lang w:bidi="fa-IR"/>
        </w:rPr>
      </w:pPr>
      <w:r>
        <w:rPr>
          <w:rFonts w:cs="B Nazanin" w:hint="cs"/>
          <w:sz w:val="28"/>
          <w:szCs w:val="28"/>
          <w:rtl/>
          <w:lang w:bidi="fa-IR"/>
        </w:rPr>
        <w:t>۲۲</w:t>
      </w:r>
      <w:r w:rsidR="009D6584" w:rsidRPr="009F4DD5">
        <w:rPr>
          <w:rFonts w:cs="B Nazanin" w:hint="cs"/>
          <w:sz w:val="28"/>
          <w:szCs w:val="28"/>
          <w:rtl/>
          <w:lang w:bidi="fa-IR"/>
        </w:rPr>
        <w:t>/</w:t>
      </w:r>
      <w:r>
        <w:rPr>
          <w:rFonts w:cs="B Nazanin" w:hint="cs"/>
          <w:sz w:val="28"/>
          <w:szCs w:val="28"/>
          <w:rtl/>
          <w:lang w:bidi="fa-IR"/>
        </w:rPr>
        <w:t>۱۲</w:t>
      </w:r>
      <w:r w:rsidR="009D6584" w:rsidRPr="009F4DD5">
        <w:rPr>
          <w:rFonts w:cs="B Nazanin" w:hint="cs"/>
          <w:sz w:val="28"/>
          <w:szCs w:val="28"/>
          <w:rtl/>
          <w:lang w:bidi="fa-IR"/>
        </w:rPr>
        <w:t>/</w:t>
      </w:r>
      <w:r w:rsidR="009D6584">
        <w:rPr>
          <w:rFonts w:cs="B Nazanin" w:hint="cs"/>
          <w:sz w:val="28"/>
          <w:szCs w:val="28"/>
          <w:rtl/>
          <w:lang w:bidi="fa-IR"/>
        </w:rPr>
        <w:t>1402</w:t>
      </w:r>
    </w:p>
    <w:p w14:paraId="2CA13165" w14:textId="3EF0B5E6" w:rsidR="00FF65DF" w:rsidRDefault="00FF65DF" w:rsidP="00FF65DF">
      <w:pPr>
        <w:bidi/>
        <w:rPr>
          <w:rtl/>
          <w:lang w:bidi="fa-IR"/>
        </w:rPr>
      </w:pPr>
    </w:p>
    <w:p w14:paraId="337F19F6" w14:textId="77777777" w:rsidR="00FF65DF" w:rsidRPr="00FF65DF" w:rsidRDefault="00FF65DF" w:rsidP="00FF65DF">
      <w:pPr>
        <w:bidi/>
        <w:rPr>
          <w:lang w:bidi="fa-IR"/>
        </w:rPr>
      </w:pPr>
    </w:p>
    <w:p w14:paraId="6C180D5E" w14:textId="78C0BE1C" w:rsidR="00392FF3" w:rsidRDefault="003273A2" w:rsidP="00FF65DF">
      <w:pPr>
        <w:pStyle w:val="Heading1"/>
        <w:numPr>
          <w:ilvl w:val="0"/>
          <w:numId w:val="13"/>
        </w:numPr>
        <w:bidi/>
        <w:spacing w:before="0" w:line="240" w:lineRule="auto"/>
        <w:ind w:left="714" w:hanging="357"/>
        <w:rPr>
          <w:rFonts w:ascii="Times New Roman" w:eastAsia="Times New Roman" w:hAnsi="Times New Roman"/>
          <w:sz w:val="28"/>
          <w:szCs w:val="28"/>
          <w:rtl/>
          <w:lang w:bidi="fa-IR"/>
        </w:rPr>
      </w:pPr>
      <w:r>
        <w:rPr>
          <w:rFonts w:ascii="Times New Roman" w:eastAsia="Times New Roman" w:hAnsi="Times New Roman" w:hint="cs"/>
          <w:sz w:val="28"/>
          <w:szCs w:val="28"/>
          <w:rtl/>
          <w:lang w:bidi="fa-IR"/>
        </w:rPr>
        <w:t xml:space="preserve">نخستین کنفرانس ملی فضای سایبر </w:t>
      </w:r>
      <w:r w:rsidRPr="00B4192A">
        <w:rPr>
          <w:rFonts w:ascii="Times New Roman" w:eastAsia="Times New Roman" w:hAnsi="Times New Roman" w:hint="cs"/>
          <w:b/>
          <w:bCs w:val="0"/>
          <w:sz w:val="28"/>
          <w:szCs w:val="28"/>
          <w:rtl/>
          <w:lang w:bidi="fa-IR"/>
        </w:rPr>
        <w:t>(۱۰ تا ۱۲ آبان ۱۴۰۱)</w:t>
      </w:r>
    </w:p>
    <w:p w14:paraId="35704C91" w14:textId="6C1CFDF1" w:rsidR="00B4192A" w:rsidRDefault="00B4192A" w:rsidP="008746E9">
      <w:pPr>
        <w:pStyle w:val="ListParagraph"/>
        <w:numPr>
          <w:ilvl w:val="0"/>
          <w:numId w:val="13"/>
        </w:numPr>
        <w:bidi/>
        <w:spacing w:after="0" w:line="240" w:lineRule="auto"/>
        <w:ind w:left="714" w:hanging="357"/>
        <w:jc w:val="both"/>
        <w:rPr>
          <w:rFonts w:ascii="Times New Roman" w:eastAsia="Times New Roman" w:hAnsi="Times New Roman" w:cs="B Nazanin"/>
          <w:b/>
          <w:bCs/>
          <w:sz w:val="28"/>
          <w:szCs w:val="28"/>
          <w:lang w:bidi="fa-IR"/>
        </w:rPr>
      </w:pPr>
      <w:r w:rsidRPr="00B4192A">
        <w:rPr>
          <w:rFonts w:ascii="Times New Roman" w:eastAsia="Times New Roman" w:hAnsi="Times New Roman" w:cs="B Nazanin" w:hint="cs"/>
          <w:b/>
          <w:bCs/>
          <w:sz w:val="28"/>
          <w:szCs w:val="28"/>
          <w:rtl/>
          <w:lang w:bidi="fa-IR"/>
        </w:rPr>
        <w:t>ششمین کنفرانس بین‌المللی بازشناسی الگو و تحلیل تصویر</w:t>
      </w:r>
      <w:r>
        <w:rPr>
          <w:rFonts w:ascii="Times New Roman" w:eastAsia="Times New Roman" w:hAnsi="Times New Roman" w:cs="B Nazanin" w:hint="cs"/>
          <w:b/>
          <w:bCs/>
          <w:sz w:val="28"/>
          <w:szCs w:val="28"/>
          <w:rtl/>
          <w:lang w:bidi="fa-IR"/>
        </w:rPr>
        <w:t xml:space="preserve"> </w:t>
      </w:r>
      <w:r w:rsidRPr="00B4192A">
        <w:rPr>
          <w:rFonts w:ascii="Times New Roman" w:eastAsia="Times New Roman" w:hAnsi="Times New Roman" w:cs="B Nazanin" w:hint="cs"/>
          <w:sz w:val="28"/>
          <w:szCs w:val="28"/>
          <w:rtl/>
          <w:lang w:bidi="fa-IR"/>
        </w:rPr>
        <w:t>(۲۵ تا ۲۷ بهمن ۱۴۰۱)</w:t>
      </w:r>
    </w:p>
    <w:p w14:paraId="092B55FC" w14:textId="77777777" w:rsidR="00B4192A" w:rsidRPr="00B4192A" w:rsidRDefault="00B4192A" w:rsidP="008746E9">
      <w:pPr>
        <w:pStyle w:val="ListParagraph"/>
        <w:numPr>
          <w:ilvl w:val="0"/>
          <w:numId w:val="13"/>
        </w:numPr>
        <w:bidi/>
        <w:spacing w:after="0" w:line="240" w:lineRule="auto"/>
        <w:ind w:left="714" w:hanging="357"/>
        <w:jc w:val="both"/>
        <w:rPr>
          <w:rFonts w:ascii="Times New Roman" w:eastAsia="Times New Roman" w:hAnsi="Times New Roman" w:cs="B Nazanin"/>
          <w:b/>
          <w:bCs/>
          <w:sz w:val="28"/>
          <w:szCs w:val="28"/>
          <w:lang w:bidi="fa-IR"/>
        </w:rPr>
      </w:pPr>
      <w:r w:rsidRPr="00B4192A">
        <w:rPr>
          <w:rFonts w:ascii="Times New Roman" w:eastAsia="Times New Roman" w:hAnsi="Times New Roman" w:cs="B Nazanin" w:hint="cs"/>
          <w:b/>
          <w:bCs/>
          <w:sz w:val="28"/>
          <w:szCs w:val="28"/>
          <w:rtl/>
          <w:lang w:bidi="fa-IR"/>
        </w:rPr>
        <w:t xml:space="preserve">دومین کنفرانس ملی فضای سایبر </w:t>
      </w:r>
      <w:r w:rsidRPr="00B4192A">
        <w:rPr>
          <w:rFonts w:ascii="Times New Roman" w:eastAsia="Times New Roman" w:hAnsi="Times New Roman" w:cs="B Nazanin" w:hint="cs"/>
          <w:sz w:val="28"/>
          <w:szCs w:val="28"/>
          <w:rtl/>
          <w:lang w:bidi="fa-IR"/>
        </w:rPr>
        <w:t>(۹ تا ۱۱ آبان ۱۴۰۲)</w:t>
      </w:r>
    </w:p>
    <w:p w14:paraId="5D97176F" w14:textId="362113E2" w:rsidR="00B4192A" w:rsidRDefault="00B4192A" w:rsidP="00B4192A">
      <w:pPr>
        <w:bidi/>
        <w:rPr>
          <w:rtl/>
          <w:lang w:bidi="fa-IR"/>
        </w:rPr>
      </w:pPr>
    </w:p>
    <w:p w14:paraId="2E04858B" w14:textId="77777777" w:rsidR="00B4192A" w:rsidRDefault="00B4192A" w:rsidP="00B4192A">
      <w:pPr>
        <w:bidi/>
        <w:rPr>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4192A" w14:paraId="660909E8" w14:textId="77777777" w:rsidTr="00B4192A">
        <w:trPr>
          <w:jc w:val="center"/>
        </w:trPr>
        <w:tc>
          <w:tcPr>
            <w:tcW w:w="3005" w:type="dxa"/>
          </w:tcPr>
          <w:p w14:paraId="0005849D" w14:textId="53715623" w:rsidR="00B4192A" w:rsidRDefault="00B4192A" w:rsidP="00B4192A">
            <w:pPr>
              <w:bidi/>
              <w:jc w:val="center"/>
              <w:rPr>
                <w:rtl/>
                <w:lang w:bidi="fa-IR"/>
              </w:rPr>
            </w:pPr>
            <w:r>
              <w:rPr>
                <w:noProof/>
              </w:rPr>
              <w:drawing>
                <wp:inline distT="0" distB="0" distL="0" distR="0" wp14:anchorId="3E02659D" wp14:editId="524AE3D6">
                  <wp:extent cx="1679283"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9283" cy="2520000"/>
                          </a:xfrm>
                          <a:prstGeom prst="rect">
                            <a:avLst/>
                          </a:prstGeom>
                        </pic:spPr>
                      </pic:pic>
                    </a:graphicData>
                  </a:graphic>
                </wp:inline>
              </w:drawing>
            </w:r>
          </w:p>
        </w:tc>
        <w:tc>
          <w:tcPr>
            <w:tcW w:w="3005" w:type="dxa"/>
          </w:tcPr>
          <w:p w14:paraId="6EBD2152" w14:textId="443FA29E" w:rsidR="00B4192A" w:rsidRDefault="00B4192A" w:rsidP="00B4192A">
            <w:pPr>
              <w:bidi/>
              <w:jc w:val="center"/>
              <w:rPr>
                <w:rtl/>
                <w:lang w:bidi="fa-IR"/>
              </w:rPr>
            </w:pPr>
            <w:r>
              <w:rPr>
                <w:noProof/>
              </w:rPr>
              <w:drawing>
                <wp:inline distT="0" distB="0" distL="0" distR="0" wp14:anchorId="584E56F9" wp14:editId="2B7C73EC">
                  <wp:extent cx="1679282"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9282" cy="2520000"/>
                          </a:xfrm>
                          <a:prstGeom prst="rect">
                            <a:avLst/>
                          </a:prstGeom>
                        </pic:spPr>
                      </pic:pic>
                    </a:graphicData>
                  </a:graphic>
                </wp:inline>
              </w:drawing>
            </w:r>
          </w:p>
        </w:tc>
        <w:tc>
          <w:tcPr>
            <w:tcW w:w="3006" w:type="dxa"/>
          </w:tcPr>
          <w:p w14:paraId="68B44006" w14:textId="595112A0" w:rsidR="00B4192A" w:rsidRDefault="00B4192A" w:rsidP="00B4192A">
            <w:pPr>
              <w:bidi/>
              <w:jc w:val="center"/>
              <w:rPr>
                <w:rtl/>
                <w:lang w:bidi="fa-IR"/>
              </w:rPr>
            </w:pPr>
            <w:r>
              <w:rPr>
                <w:noProof/>
              </w:rPr>
              <w:drawing>
                <wp:inline distT="0" distB="0" distL="0" distR="0" wp14:anchorId="164479EA" wp14:editId="3C514890">
                  <wp:extent cx="1680592"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592" cy="2520000"/>
                          </a:xfrm>
                          <a:prstGeom prst="rect">
                            <a:avLst/>
                          </a:prstGeom>
                          <a:noFill/>
                          <a:ln>
                            <a:noFill/>
                          </a:ln>
                        </pic:spPr>
                      </pic:pic>
                    </a:graphicData>
                  </a:graphic>
                </wp:inline>
              </w:drawing>
            </w:r>
          </w:p>
        </w:tc>
      </w:tr>
    </w:tbl>
    <w:p w14:paraId="34E6A986" w14:textId="100252C6" w:rsidR="00B4192A" w:rsidRDefault="00B4192A" w:rsidP="00B4192A">
      <w:pPr>
        <w:bidi/>
        <w:rPr>
          <w:rtl/>
          <w:lang w:bidi="fa-IR"/>
        </w:rPr>
      </w:pPr>
    </w:p>
    <w:p w14:paraId="442E2848" w14:textId="77777777" w:rsidR="00B4192A" w:rsidRPr="00B4192A" w:rsidRDefault="00B4192A" w:rsidP="00B4192A">
      <w:pPr>
        <w:bidi/>
        <w:rPr>
          <w:lang w:bidi="fa-IR"/>
        </w:rPr>
      </w:pPr>
    </w:p>
    <w:p w14:paraId="49515622" w14:textId="3179B3CE" w:rsidR="00B4192A" w:rsidRPr="00FF65DF" w:rsidRDefault="00FF65DF" w:rsidP="00FF65DF">
      <w:pPr>
        <w:bidi/>
        <w:jc w:val="center"/>
        <w:rPr>
          <w:rFonts w:ascii="Times New Roman" w:eastAsia="Times New Roman" w:hAnsi="Times New Roman" w:cs="B Nazanin"/>
          <w:b/>
          <w:bCs/>
          <w:sz w:val="28"/>
          <w:szCs w:val="28"/>
          <w:rtl/>
          <w:lang w:bidi="fa-IR"/>
        </w:rPr>
      </w:pPr>
      <w:r>
        <w:rPr>
          <w:rFonts w:ascii="Times New Roman" w:eastAsia="Times New Roman" w:hAnsi="Times New Roman" w:cs="B Nazanin"/>
          <w:sz w:val="28"/>
          <w:szCs w:val="28"/>
          <w:rtl/>
          <w:lang w:bidi="fa-IR"/>
        </w:rPr>
        <w:br w:type="page"/>
      </w:r>
      <w:r w:rsidRPr="00FF65DF">
        <w:rPr>
          <w:rFonts w:ascii="Times New Roman" w:eastAsia="Times New Roman" w:hAnsi="Times New Roman" w:cs="B Nazanin" w:hint="cs"/>
          <w:b/>
          <w:bCs/>
          <w:sz w:val="28"/>
          <w:szCs w:val="28"/>
          <w:rtl/>
          <w:lang w:bidi="fa-IR"/>
        </w:rPr>
        <w:lastRenderedPageBreak/>
        <w:t>نخستین کنفرانس ملی فضای سایبر</w:t>
      </w:r>
    </w:p>
    <w:p w14:paraId="5E48DFDA" w14:textId="7EE5570E" w:rsidR="00FF65DF" w:rsidRDefault="00FF65DF" w:rsidP="00ED39A7">
      <w:pPr>
        <w:pBdr>
          <w:top w:val="single" w:sz="4" w:space="1" w:color="auto"/>
          <w:left w:val="single" w:sz="4" w:space="4" w:color="auto"/>
          <w:bottom w:val="single" w:sz="4" w:space="1" w:color="auto"/>
          <w:right w:val="single" w:sz="4" w:space="4" w:color="auto"/>
        </w:pBd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کنفرانس ملی فضای سایبر، یک رویداد علمی است که هر سال در هفته دوم آبان توسط دانشکده مهندسی دانشکدگان فارابی دانشگاه تهران برگزار می‌شود. </w:t>
      </w:r>
      <w:r w:rsidRPr="00FF65DF">
        <w:rPr>
          <w:rFonts w:ascii="Times New Roman" w:eastAsia="Times New Roman" w:hAnsi="Times New Roman" w:cs="B Nazanin"/>
          <w:sz w:val="28"/>
          <w:szCs w:val="28"/>
          <w:rtl/>
          <w:lang w:bidi="fa-IR"/>
        </w:rPr>
        <w:t>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ن</w:t>
      </w:r>
      <w:r w:rsidRPr="00FF65DF">
        <w:rPr>
          <w:rFonts w:ascii="Times New Roman" w:eastAsia="Times New Roman" w:hAnsi="Times New Roman" w:cs="B Nazanin"/>
          <w:sz w:val="28"/>
          <w:szCs w:val="28"/>
          <w:rtl/>
          <w:lang w:bidi="fa-IR"/>
        </w:rPr>
        <w:t xml:space="preserve"> کنفرانس محل</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برا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ارائه‌</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آخر</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ن</w:t>
      </w:r>
      <w:r w:rsidRPr="00FF65DF">
        <w:rPr>
          <w:rFonts w:ascii="Times New Roman" w:eastAsia="Times New Roman" w:hAnsi="Times New Roman" w:cs="B Nazanin"/>
          <w:sz w:val="28"/>
          <w:szCs w:val="28"/>
          <w:rtl/>
          <w:lang w:bidi="fa-IR"/>
        </w:rPr>
        <w:t xml:space="preserve"> </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افته‌ها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پژوهشگران </w:t>
      </w:r>
      <w:r>
        <w:rPr>
          <w:rFonts w:ascii="Times New Roman" w:eastAsia="Times New Roman" w:hAnsi="Times New Roman" w:cs="B Nazanin" w:hint="cs"/>
          <w:sz w:val="28"/>
          <w:szCs w:val="28"/>
          <w:rtl/>
          <w:lang w:bidi="fa-IR"/>
        </w:rPr>
        <w:t xml:space="preserve">و متخصصان </w:t>
      </w:r>
      <w:r w:rsidRPr="00FF65DF">
        <w:rPr>
          <w:rFonts w:ascii="Times New Roman" w:eastAsia="Times New Roman" w:hAnsi="Times New Roman" w:cs="B Nazanin"/>
          <w:sz w:val="28"/>
          <w:szCs w:val="28"/>
          <w:rtl/>
          <w:lang w:bidi="fa-IR"/>
        </w:rPr>
        <w:t>و مباحثه پ</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رامون</w:t>
      </w:r>
      <w:r w:rsidRPr="00FF65DF">
        <w:rPr>
          <w:rFonts w:ascii="Times New Roman" w:eastAsia="Times New Roman" w:hAnsi="Times New Roman" w:cs="B Nazanin"/>
          <w:sz w:val="28"/>
          <w:szCs w:val="28"/>
          <w:rtl/>
          <w:lang w:bidi="fa-IR"/>
        </w:rPr>
        <w:t xml:space="preserve"> 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ده‌ها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آنها در حوزه‌</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فضا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w:t>
      </w:r>
      <w:r w:rsidRPr="00FF65DF">
        <w:rPr>
          <w:rFonts w:ascii="Times New Roman" w:eastAsia="Times New Roman" w:hAnsi="Times New Roman" w:cs="B Nazanin"/>
          <w:sz w:val="28"/>
          <w:szCs w:val="28"/>
          <w:rtl/>
          <w:lang w:bidi="fa-IR"/>
        </w:rPr>
        <w:t xml:space="preserve"> دانش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برنت</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ک</w:t>
      </w:r>
      <w:r>
        <w:rPr>
          <w:rFonts w:ascii="Times New Roman" w:eastAsia="Times New Roman" w:hAnsi="Times New Roman" w:cs="B Nazanin" w:hint="cs"/>
          <w:sz w:val="28"/>
          <w:szCs w:val="28"/>
          <w:rtl/>
          <w:lang w:bidi="fa-IR"/>
        </w:rPr>
        <w:t>،</w:t>
      </w:r>
      <w:r w:rsidRPr="00FF65DF">
        <w:rPr>
          <w:rFonts w:ascii="Times New Roman" w:eastAsia="Times New Roman" w:hAnsi="Times New Roman" w:cs="B Nazanin"/>
          <w:sz w:val="28"/>
          <w:szCs w:val="28"/>
          <w:rtl/>
          <w:lang w:bidi="fa-IR"/>
        </w:rPr>
        <w:t xml:space="preserve"> س</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ستم‌ها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برنت</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ک</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و مسائل مرتبط با آنها م</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باشد</w:t>
      </w:r>
      <w:r w:rsidRPr="00FF65DF">
        <w:rPr>
          <w:rFonts w:ascii="Times New Roman" w:eastAsia="Times New Roman" w:hAnsi="Times New Roman" w:cs="B Nazanin"/>
          <w:sz w:val="28"/>
          <w:szCs w:val="28"/>
          <w:lang w:bidi="fa-IR"/>
        </w:rPr>
        <w:t>.</w:t>
      </w:r>
      <w:r w:rsidRPr="00FF65DF">
        <w:rPr>
          <w:rFonts w:ascii="Times New Roman" w:eastAsia="Times New Roman" w:hAnsi="Times New Roman" w:cs="B Nazanin"/>
          <w:sz w:val="28"/>
          <w:szCs w:val="28"/>
          <w:rtl/>
          <w:lang w:bidi="fa-IR"/>
        </w:rPr>
        <w:t xml:space="preserve"> </w:t>
      </w:r>
      <w:r>
        <w:rPr>
          <w:rFonts w:ascii="Times New Roman" w:eastAsia="Times New Roman" w:hAnsi="Times New Roman" w:cs="B Nazanin" w:hint="cs"/>
          <w:sz w:val="28"/>
          <w:szCs w:val="28"/>
          <w:rtl/>
          <w:lang w:bidi="fa-IR"/>
        </w:rPr>
        <w:t>نخستین دوره این کنفرانس از ۱۰ تا ۱۲ آبان ۱۴۰۱ طی سه روز متوالی برگزار شد.</w:t>
      </w:r>
    </w:p>
    <w:p w14:paraId="24F3B8A2" w14:textId="131B4A4E" w:rsidR="00FF65DF" w:rsidRDefault="00FF65DF" w:rsidP="00FF65DF">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نخستین کنفرانس ملی فضای سایبر</w:t>
      </w:r>
      <w:r w:rsidR="00790EFC">
        <w:rPr>
          <w:rFonts w:ascii="Times New Roman" w:eastAsia="Times New Roman" w:hAnsi="Times New Roman" w:cs="B Nazanin" w:hint="cs"/>
          <w:sz w:val="28"/>
          <w:szCs w:val="28"/>
          <w:rtl/>
          <w:lang w:bidi="fa-IR"/>
        </w:rPr>
        <w:t xml:space="preserve"> (</w:t>
      </w:r>
      <w:r w:rsidR="00790EFC">
        <w:rPr>
          <w:rFonts w:ascii="Times New Roman" w:eastAsia="Times New Roman" w:hAnsi="Times New Roman" w:cs="B Nazanin"/>
          <w:sz w:val="28"/>
          <w:szCs w:val="28"/>
          <w:lang w:bidi="fa-IR"/>
        </w:rPr>
        <w:t>CYSP 2022</w:t>
      </w:r>
      <w:r w:rsidR="00790EFC">
        <w:rPr>
          <w:rFonts w:ascii="Times New Roman" w:eastAsia="Times New Roman" w:hAnsi="Times New Roman" w:cs="B Nazanin" w:hint="cs"/>
          <w:sz w:val="28"/>
          <w:szCs w:val="28"/>
          <w:rtl/>
          <w:lang w:bidi="fa-IR"/>
        </w:rPr>
        <w:t>)</w:t>
      </w:r>
      <w:r w:rsidR="00ED39A7">
        <w:rPr>
          <w:rFonts w:ascii="Times New Roman" w:eastAsia="Times New Roman" w:hAnsi="Times New Roman" w:cs="B Nazanin" w:hint="cs"/>
          <w:sz w:val="28"/>
          <w:szCs w:val="28"/>
          <w:rtl/>
          <w:lang w:bidi="fa-IR"/>
        </w:rPr>
        <w:t xml:space="preserve"> </w:t>
      </w:r>
      <w:r w:rsidR="00AE6506">
        <w:rPr>
          <w:rFonts w:ascii="Times New Roman" w:eastAsia="Times New Roman" w:hAnsi="Times New Roman" w:cs="B Nazanin" w:hint="cs"/>
          <w:sz w:val="28"/>
          <w:szCs w:val="28"/>
          <w:rtl/>
          <w:lang w:bidi="fa-IR"/>
        </w:rPr>
        <w:t xml:space="preserve">در تاریخ ۱۰ آبان ۱۴۰۱ با پیام وزیر علوم، تحقیقات و فناوری، دکتر محمدعلی زلفی‌گل، در سالن فرهنگ دانشکده مهندسی دانشکدگان فارابی دانشگاه تهران آغاز به‌کار کرد. در مراسم افتتاحیه، پس از خوش‌آمدگویی و بیانات </w:t>
      </w:r>
      <w:r w:rsidR="00126CB2">
        <w:rPr>
          <w:rFonts w:ascii="Times New Roman" w:eastAsia="Times New Roman" w:hAnsi="Times New Roman" w:cs="B Nazanin" w:hint="cs"/>
          <w:sz w:val="28"/>
          <w:szCs w:val="28"/>
          <w:rtl/>
          <w:lang w:bidi="fa-IR"/>
        </w:rPr>
        <w:t>دکتر حمید زارع</w:t>
      </w:r>
      <w:r w:rsidR="00126CB2">
        <w:rPr>
          <w:rFonts w:ascii="Times New Roman" w:eastAsia="Times New Roman" w:hAnsi="Times New Roman" w:cs="B Nazanin" w:hint="cs"/>
          <w:sz w:val="28"/>
          <w:szCs w:val="28"/>
          <w:rtl/>
          <w:lang w:bidi="fa-IR"/>
        </w:rPr>
        <w:t xml:space="preserve">، </w:t>
      </w:r>
      <w:r w:rsidR="00AE6506">
        <w:rPr>
          <w:rFonts w:ascii="Times New Roman" w:eastAsia="Times New Roman" w:hAnsi="Times New Roman" w:cs="B Nazanin" w:hint="cs"/>
          <w:sz w:val="28"/>
          <w:szCs w:val="28"/>
          <w:rtl/>
          <w:lang w:bidi="fa-IR"/>
        </w:rPr>
        <w:t xml:space="preserve">رئیس دانشکدگان فارابی و رئیس کنفرانس، </w:t>
      </w:r>
      <w:r w:rsidR="00126CB2">
        <w:rPr>
          <w:rFonts w:ascii="Times New Roman" w:eastAsia="Times New Roman" w:hAnsi="Times New Roman" w:cs="B Nazanin" w:hint="cs"/>
          <w:sz w:val="28"/>
          <w:szCs w:val="28"/>
          <w:rtl/>
          <w:lang w:bidi="fa-IR"/>
        </w:rPr>
        <w:t>دکتر کاظم فولادی قلعه</w:t>
      </w:r>
      <w:r w:rsidR="00126CB2">
        <w:rPr>
          <w:rFonts w:ascii="Times New Roman" w:eastAsia="Times New Roman" w:hAnsi="Times New Roman" w:cs="B Nazanin" w:hint="cs"/>
          <w:sz w:val="28"/>
          <w:szCs w:val="28"/>
          <w:rtl/>
          <w:lang w:bidi="fa-IR"/>
        </w:rPr>
        <w:t xml:space="preserve">، </w:t>
      </w:r>
      <w:r w:rsidR="00AE6506">
        <w:rPr>
          <w:rFonts w:ascii="Times New Roman" w:eastAsia="Times New Roman" w:hAnsi="Times New Roman" w:cs="B Nazanin" w:hint="cs"/>
          <w:sz w:val="28"/>
          <w:szCs w:val="28"/>
          <w:rtl/>
          <w:lang w:bidi="fa-IR"/>
        </w:rPr>
        <w:t>دبیر علمی کنفرانس، به ایراد سخنرانی با عنوان «از سایبرنتیک تا فضای سایبر» پرداخت و در ضمن آن انگیزه‌های شکل‌گیری کنفرانس، اهداف و ساختار محورهای آن را تشریح کرد.</w:t>
      </w:r>
    </w:p>
    <w:p w14:paraId="4CEA0F1C" w14:textId="6234E566" w:rsidR="00AE6506" w:rsidRDefault="00AE6506" w:rsidP="00AE6506">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برنامه‌های کنفرانس در عصر روز اول با ارائه ۱۲ نشست تخصصی / کارگاه آموزشی در قالب ۶ برنامه موازی در دو بازه‌ی زمانی متوالی ادامه یافت. کارگاه‌های آموزشی این کنفرانس در روز اول با عنوان «امنیت وب (۱)»، «امنیت وب (۲)» و «چالش‌های حکمرانی فرهنگی در عصر سایبر؛ با تأکید بر ایران معاصر» برگزار شد. همچنین نشست‌های تخصصی «روان‌شناسی فضای مجازی از شناسایی تا درمان»، «پلت‌فرم مشترک دولت دیجیتال (دانش‌بنیان)»، «موج اتفاقات اخیر از دیدگاه تحلیل کلان‌داده‌های شبکه‌های اجتماعی (پیام ویروسی)»، «بیانیه سایبری ستادکل نیروهای مسلح از منظر حقوق بین‌الملل»، «روان‌شناسی سایبری و سلامت الکترونیکی»، «اقتصاد سیاسی فضای سایبر»، «گفتمان‌های مواجهه با فضای سایبر»، «هوش مصنوعی و علوم انسانی» برگزار شدند و سخنرانی ویژه با موضوع «تبیین الزامات کلان فقهی حکمرانی فضای سایبر» توسط حضرت آیت‌الله محسن اراکی ارائه شد.</w:t>
      </w:r>
    </w:p>
    <w:p w14:paraId="22516BF3" w14:textId="592ED46B" w:rsidR="00AE6506" w:rsidRDefault="00AE6506" w:rsidP="00AE6506">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برنامه‌های روز دوم کنفرانس با ارائه ۴ نشست تخصصی / کارگاه آموزشی در قالب دو برنامه موازی در دو بازه‌ی زمانی متوالی به‌صورت مجازی/ آن‌لاین در صبح روز ۱۱ آبان ۱۴۰۱ ادامه یافت. کارگاه آموزشی «به‌کارگیری فضای مجازی برای دانشگاهیان؛ مشارکت عمومی و رسانه‌های اجتماعی» و نشست‌های تخصصی با عنوان «الزامات حقوقی سایبری جنگ ترکیبی»، «روند تکوین جنبش‌های اجتماعی در تطبیق محیط مجازی با محیط واقعی» و «ظرفیت‌های فضای سایبری برای حکمرانی تعالی‌گرا» برگزار شدند.</w:t>
      </w:r>
    </w:p>
    <w:p w14:paraId="7497F3AB" w14:textId="35CE8B50" w:rsidR="00AE6506" w:rsidRDefault="00AE6506" w:rsidP="00AE6506">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lastRenderedPageBreak/>
        <w:t xml:space="preserve">ارائه‌ی </w:t>
      </w:r>
      <w:r w:rsidR="00804F54">
        <w:rPr>
          <w:rFonts w:ascii="Times New Roman" w:eastAsia="Times New Roman" w:hAnsi="Times New Roman" w:cs="B Nazanin" w:hint="cs"/>
          <w:sz w:val="28"/>
          <w:szCs w:val="28"/>
          <w:rtl/>
          <w:lang w:bidi="fa-IR"/>
        </w:rPr>
        <w:t xml:space="preserve">۶۶ </w:t>
      </w:r>
      <w:r>
        <w:rPr>
          <w:rFonts w:ascii="Times New Roman" w:eastAsia="Times New Roman" w:hAnsi="Times New Roman" w:cs="B Nazanin" w:hint="cs"/>
          <w:sz w:val="28"/>
          <w:szCs w:val="28"/>
          <w:rtl/>
          <w:lang w:bidi="fa-IR"/>
        </w:rPr>
        <w:t>مقال</w:t>
      </w:r>
      <w:r w:rsidR="00804F54">
        <w:rPr>
          <w:rFonts w:ascii="Times New Roman" w:eastAsia="Times New Roman" w:hAnsi="Times New Roman" w:cs="B Nazanin" w:hint="cs"/>
          <w:sz w:val="28"/>
          <w:szCs w:val="28"/>
          <w:rtl/>
          <w:lang w:bidi="fa-IR"/>
        </w:rPr>
        <w:t>ه‌ی</w:t>
      </w:r>
      <w:r>
        <w:rPr>
          <w:rFonts w:ascii="Times New Roman" w:eastAsia="Times New Roman" w:hAnsi="Times New Roman" w:cs="B Nazanin" w:hint="cs"/>
          <w:sz w:val="28"/>
          <w:szCs w:val="28"/>
          <w:rtl/>
          <w:lang w:bidi="fa-IR"/>
        </w:rPr>
        <w:t xml:space="preserve"> پذیرفته‌شده در این کنفرانس از عصر روز دوم آغاز شد و تا عصر روز سوم ادامه پیدا کرد. ارائه‌ی مقالات به‌صورت مجازی/ آن‌لاین در قالب دو برنامه موازی انجام شد به‌طوری‌که یک برنامه بیشتر به موضوعات تکنیکی و برنامه‌ی موازی با آن بیشتر به موضوعات استراتژیکی و تاکتیکی اختصاص پیدا کرده بود. عناوین محورهای مقالات در قالب ۱۲ نشست ارائه شفاهی مقالات عبارت بود از: 1- فضای سایبر و فلسفه (۱)، 2- فضای سایبر و فناوری‌های نو، 3- فضای سایبر و فلسفه (۲)، 4- فضای سایبر و هوش مصنوعی، 5- فضای سایبر و انقلاب اسلامی، 6- سایبرنتیک و کاربردهای آن، 7- فضای سایبر و دین، 8- فضای سایبر و جنبه‌های شناختی، روانی و اجتماعی، 9- فضای سایبر، حقوق و سیاست (۱)، 10- فضای سایبر و امنیت تکنیکی، 11- فضای سایبر، حقوق و سیاست (۲)، 12- فضای سایبر، قدرت و امنیت ملی.</w:t>
      </w:r>
    </w:p>
    <w:p w14:paraId="49DCBFBA" w14:textId="729166E6" w:rsidR="00AE6506" w:rsidRDefault="00AE6506" w:rsidP="00AE6506">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در مراسم اختتامیه این کنفرانس که در عصر روز ۱۲ آبان ۱۴۰</w:t>
      </w:r>
      <w:r w:rsidR="00DF1581">
        <w:rPr>
          <w:rFonts w:ascii="Times New Roman" w:eastAsia="Times New Roman" w:hAnsi="Times New Roman" w:cs="B Nazanin" w:hint="cs"/>
          <w:sz w:val="28"/>
          <w:szCs w:val="28"/>
          <w:rtl/>
          <w:lang w:bidi="fa-IR"/>
        </w:rPr>
        <w:t>۱</w:t>
      </w:r>
      <w:r>
        <w:rPr>
          <w:rFonts w:ascii="Times New Roman" w:eastAsia="Times New Roman" w:hAnsi="Times New Roman" w:cs="B Nazanin" w:hint="cs"/>
          <w:sz w:val="28"/>
          <w:szCs w:val="28"/>
          <w:rtl/>
          <w:lang w:bidi="fa-IR"/>
        </w:rPr>
        <w:t xml:space="preserve"> به‌صورت مجازی/ آن‌لاین برگزار شد، یک جمع‌بندی از روند برگزاری کنفرانس توسط دبیر علمی ارائه شد و در نهایت ۱۰ مقاله برگزیده کنفرانس معرفی شدند و از آنها تقدیر به‌عمل آمد.</w:t>
      </w:r>
    </w:p>
    <w:p w14:paraId="0C5EBFBF" w14:textId="7B74A7FE" w:rsidR="00AE6506" w:rsidRDefault="00AE6506" w:rsidP="00AE6506">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این کنفرانس در اولین دوره‌ی خود موفق شد یک تجربه‌ی موفق از مطالعات بین‌رشته‌ای را به نمایش بگذارد. تنوع موضوعات و گستره‌ی مفاهیم مرتبط که همگی با ساخت و کاربرد فضای سایبر ارتباط تنگاتنگی دارند در عناوین مقالات و ارائه‌ها به‌خوبی مشهود است. شکل‌گیری نوعی هم‌زبانی و تفاهم مشترک میان پژوهشگران این حوزه از زمینه‌های علوم پایه و فنی-مهندسی تا علوم انسانی و اجتماعی از دستاوردهای این کنفرانس به شمار می‌آید. مجموعه مقالات این کنفرانس در قالب یک مجلد قریب به ۹۰۰ صفحه به‌صورت الکترونیکی منتشر شده است و در پایگاه استنادی علوم جهان اسلام </w:t>
      </w:r>
      <w:r>
        <w:rPr>
          <w:rFonts w:ascii="Times New Roman" w:eastAsia="Times New Roman" w:hAnsi="Times New Roman" w:cs="B Nazanin"/>
          <w:sz w:val="28"/>
          <w:szCs w:val="28"/>
          <w:lang w:bidi="fa-IR"/>
        </w:rPr>
        <w:t>(ISC)</w:t>
      </w:r>
      <w:r>
        <w:rPr>
          <w:rFonts w:ascii="Times New Roman" w:eastAsia="Times New Roman" w:hAnsi="Times New Roman" w:cs="B Nazanin" w:hint="cs"/>
          <w:sz w:val="28"/>
          <w:szCs w:val="28"/>
          <w:rtl/>
          <w:lang w:bidi="fa-IR"/>
        </w:rPr>
        <w:t xml:space="preserve"> نمایه شده است.</w:t>
      </w:r>
    </w:p>
    <w:p w14:paraId="455DB867" w14:textId="50FD1648" w:rsidR="0028609C" w:rsidRDefault="00414D74" w:rsidP="0028609C">
      <w:pPr>
        <w:bidi/>
        <w:jc w:val="both"/>
        <w:rPr>
          <w:rFonts w:ascii="Times New Roman" w:eastAsia="Times New Roman" w:hAnsi="Times New Roman" w:cs="B Nazanin"/>
          <w:sz w:val="28"/>
          <w:szCs w:val="28"/>
          <w:rtl/>
          <w:lang w:bidi="fa-IR"/>
        </w:rPr>
      </w:pPr>
      <w:r>
        <w:rPr>
          <w:noProof/>
        </w:rPr>
        <w:lastRenderedPageBreak/>
        <w:drawing>
          <wp:inline distT="0" distB="0" distL="0" distR="0" wp14:anchorId="5FBA3764" wp14:editId="0621927A">
            <wp:extent cx="5731510" cy="3823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5647CE86" w14:textId="77777777" w:rsidR="00AC0292" w:rsidRDefault="00AC0292" w:rsidP="00414D74">
      <w:pPr>
        <w:bidi/>
        <w:jc w:val="both"/>
        <w:rPr>
          <w:noProof/>
          <w:rtl/>
        </w:rPr>
      </w:pPr>
    </w:p>
    <w:p w14:paraId="184C9855" w14:textId="40E946EF" w:rsidR="00414D74" w:rsidRDefault="00AC0292" w:rsidP="00AC0292">
      <w:pPr>
        <w:bidi/>
        <w:jc w:val="both"/>
        <w:rPr>
          <w:rFonts w:ascii="Times New Roman" w:eastAsia="Times New Roman" w:hAnsi="Times New Roman" w:cs="B Nazanin"/>
          <w:sz w:val="28"/>
          <w:szCs w:val="28"/>
          <w:rtl/>
          <w:lang w:bidi="fa-IR"/>
        </w:rPr>
      </w:pPr>
      <w:r>
        <w:rPr>
          <w:noProof/>
        </w:rPr>
        <w:drawing>
          <wp:inline distT="0" distB="0" distL="0" distR="0" wp14:anchorId="0649A1EF" wp14:editId="17657FC3">
            <wp:extent cx="5732594" cy="363961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39" r="9562"/>
                    <a:stretch/>
                  </pic:blipFill>
                  <pic:spPr bwMode="auto">
                    <a:xfrm>
                      <a:off x="0" y="0"/>
                      <a:ext cx="5735184" cy="3641257"/>
                    </a:xfrm>
                    <a:prstGeom prst="rect">
                      <a:avLst/>
                    </a:prstGeom>
                    <a:noFill/>
                    <a:ln>
                      <a:noFill/>
                    </a:ln>
                    <a:extLst>
                      <a:ext uri="{53640926-AAD7-44D8-BBD7-CCE9431645EC}">
                        <a14:shadowObscured xmlns:a14="http://schemas.microsoft.com/office/drawing/2010/main"/>
                      </a:ext>
                    </a:extLst>
                  </pic:spPr>
                </pic:pic>
              </a:graphicData>
            </a:graphic>
          </wp:inline>
        </w:drawing>
      </w:r>
    </w:p>
    <w:p w14:paraId="5053197D" w14:textId="6266A3D8" w:rsidR="00AC0292" w:rsidRDefault="00AC0292" w:rsidP="00AC0292">
      <w:pPr>
        <w:bidi/>
        <w:jc w:val="both"/>
        <w:rPr>
          <w:rFonts w:ascii="Times New Roman" w:eastAsia="Times New Roman" w:hAnsi="Times New Roman" w:cs="B Nazanin"/>
          <w:sz w:val="28"/>
          <w:szCs w:val="28"/>
          <w:rtl/>
          <w:lang w:bidi="fa-IR"/>
        </w:rPr>
      </w:pPr>
      <w:r>
        <w:rPr>
          <w:noProof/>
        </w:rPr>
        <w:lastRenderedPageBreak/>
        <w:drawing>
          <wp:inline distT="0" distB="0" distL="0" distR="0" wp14:anchorId="4641188C" wp14:editId="2F40C231">
            <wp:extent cx="5731510" cy="3823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16A891B4" w14:textId="26387B44" w:rsidR="00AC0292" w:rsidRPr="009D6584" w:rsidRDefault="00AC0292" w:rsidP="00AC0292">
      <w:pPr>
        <w:bidi/>
        <w:jc w:val="both"/>
        <w:rPr>
          <w:rFonts w:ascii="Times New Roman" w:eastAsia="Times New Roman" w:hAnsi="Times New Roman" w:cs="B Nazanin" w:hint="cs"/>
          <w:sz w:val="28"/>
          <w:szCs w:val="28"/>
          <w:rtl/>
          <w:lang w:bidi="fa-IR"/>
        </w:rPr>
      </w:pPr>
      <w:r>
        <w:rPr>
          <w:noProof/>
        </w:rPr>
        <w:drawing>
          <wp:inline distT="0" distB="0" distL="0" distR="0" wp14:anchorId="66303476" wp14:editId="4828AF12">
            <wp:extent cx="5731510" cy="38239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3D8846B8" w14:textId="5BD1249F" w:rsidR="00804F54" w:rsidRPr="00FF65DF" w:rsidRDefault="00AC0292" w:rsidP="00AC0292">
      <w:pPr>
        <w:jc w:val="center"/>
        <w:rPr>
          <w:rFonts w:ascii="Times New Roman" w:eastAsia="Times New Roman" w:hAnsi="Times New Roman" w:cs="B Nazanin"/>
          <w:b/>
          <w:bCs/>
          <w:sz w:val="28"/>
          <w:szCs w:val="28"/>
          <w:rtl/>
          <w:lang w:bidi="fa-IR"/>
        </w:rPr>
      </w:pPr>
      <w:r>
        <w:rPr>
          <w:rFonts w:ascii="Times New Roman" w:eastAsia="Times New Roman" w:hAnsi="Times New Roman" w:cs="B Nazanin"/>
          <w:b/>
          <w:bCs/>
          <w:sz w:val="28"/>
          <w:szCs w:val="28"/>
          <w:rtl/>
          <w:lang w:bidi="fa-IR"/>
        </w:rPr>
        <w:br w:type="page"/>
      </w:r>
      <w:r w:rsidR="00804F54">
        <w:rPr>
          <w:rFonts w:ascii="Times New Roman" w:eastAsia="Times New Roman" w:hAnsi="Times New Roman" w:cs="B Nazanin" w:hint="cs"/>
          <w:b/>
          <w:bCs/>
          <w:sz w:val="28"/>
          <w:szCs w:val="28"/>
          <w:rtl/>
          <w:lang w:bidi="fa-IR"/>
        </w:rPr>
        <w:lastRenderedPageBreak/>
        <w:t>ششمین کنفرانس بین‌المللی بازشناسی الگو و تحلیل تصویر</w:t>
      </w:r>
    </w:p>
    <w:p w14:paraId="300DE2A0" w14:textId="09AFEE5C" w:rsidR="00804F54" w:rsidRDefault="00F029AF" w:rsidP="00F029AF">
      <w:pPr>
        <w:pBdr>
          <w:top w:val="single" w:sz="4" w:space="1" w:color="auto"/>
          <w:left w:val="single" w:sz="4" w:space="4" w:color="auto"/>
          <w:bottom w:val="single" w:sz="4" w:space="1" w:color="auto"/>
          <w:right w:val="single" w:sz="4" w:space="4" w:color="auto"/>
        </w:pBdr>
        <w:bidi/>
        <w:jc w:val="both"/>
        <w:rPr>
          <w:rFonts w:ascii="Times New Roman" w:eastAsia="Times New Roman" w:hAnsi="Times New Roman" w:cs="B Nazanin"/>
          <w:sz w:val="28"/>
          <w:szCs w:val="28"/>
          <w:rtl/>
          <w:lang w:bidi="fa-IR"/>
        </w:rPr>
      </w:pPr>
      <w:r w:rsidRPr="00F029AF">
        <w:rPr>
          <w:rFonts w:ascii="Times New Roman" w:eastAsia="Times New Roman" w:hAnsi="Times New Roman" w:cs="B Nazanin"/>
          <w:sz w:val="28"/>
          <w:szCs w:val="28"/>
          <w:rtl/>
          <w:lang w:bidi="fa-IR"/>
        </w:rPr>
        <w:t>کنفرانس ب</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ن‌الملل</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بازشناس</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الگو و تحل</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ل</w:t>
      </w:r>
      <w:r w:rsidRPr="00F029AF">
        <w:rPr>
          <w:rFonts w:ascii="Times New Roman" w:eastAsia="Times New Roman" w:hAnsi="Times New Roman" w:cs="B Nazanin"/>
          <w:sz w:val="28"/>
          <w:szCs w:val="28"/>
          <w:rtl/>
          <w:lang w:bidi="fa-IR"/>
        </w:rPr>
        <w:t xml:space="preserve"> تصو</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ر</w:t>
      </w:r>
      <w:r w:rsidR="00804F54">
        <w:rPr>
          <w:rFonts w:ascii="Times New Roman" w:eastAsia="Times New Roman" w:hAnsi="Times New Roman" w:cs="B Nazanin" w:hint="cs"/>
          <w:sz w:val="28"/>
          <w:szCs w:val="28"/>
          <w:rtl/>
          <w:lang w:bidi="fa-IR"/>
        </w:rPr>
        <w:t xml:space="preserve">، یک رویداد علمی است که هر </w:t>
      </w:r>
      <w:r>
        <w:rPr>
          <w:rFonts w:ascii="Times New Roman" w:eastAsia="Times New Roman" w:hAnsi="Times New Roman" w:cs="B Nazanin" w:hint="cs"/>
          <w:sz w:val="28"/>
          <w:szCs w:val="28"/>
          <w:rtl/>
          <w:lang w:bidi="fa-IR"/>
        </w:rPr>
        <w:t>دو سال یک بار توسط انجمن بینایی ماشین و پردازش تصویر ایران با همکاری یک دانشگاه منتخب</w:t>
      </w:r>
      <w:r w:rsidR="00804F54">
        <w:rPr>
          <w:rFonts w:ascii="Times New Roman" w:eastAsia="Times New Roman" w:hAnsi="Times New Roman" w:cs="B Nazanin" w:hint="cs"/>
          <w:sz w:val="28"/>
          <w:szCs w:val="28"/>
          <w:rtl/>
          <w:lang w:bidi="fa-IR"/>
        </w:rPr>
        <w:t xml:space="preserve"> برگزار می‌شود. </w:t>
      </w:r>
      <w:r w:rsidR="00804F54" w:rsidRPr="00FF65DF">
        <w:rPr>
          <w:rFonts w:ascii="Times New Roman" w:eastAsia="Times New Roman" w:hAnsi="Times New Roman" w:cs="B Nazanin"/>
          <w:sz w:val="28"/>
          <w:szCs w:val="28"/>
          <w:rtl/>
          <w:lang w:bidi="fa-IR"/>
        </w:rPr>
        <w:t>ا</w:t>
      </w:r>
      <w:r w:rsidR="00804F54" w:rsidRPr="00FF65DF">
        <w:rPr>
          <w:rFonts w:ascii="Times New Roman" w:eastAsia="Times New Roman" w:hAnsi="Times New Roman" w:cs="B Nazanin" w:hint="cs"/>
          <w:sz w:val="28"/>
          <w:szCs w:val="28"/>
          <w:rtl/>
          <w:lang w:bidi="fa-IR"/>
        </w:rPr>
        <w:t>ی</w:t>
      </w:r>
      <w:r w:rsidR="00804F54" w:rsidRPr="00FF65DF">
        <w:rPr>
          <w:rFonts w:ascii="Times New Roman" w:eastAsia="Times New Roman" w:hAnsi="Times New Roman" w:cs="B Nazanin" w:hint="eastAsia"/>
          <w:sz w:val="28"/>
          <w:szCs w:val="28"/>
          <w:rtl/>
          <w:lang w:bidi="fa-IR"/>
        </w:rPr>
        <w:t>ن</w:t>
      </w:r>
      <w:r w:rsidR="00804F54" w:rsidRPr="00FF65DF">
        <w:rPr>
          <w:rFonts w:ascii="Times New Roman" w:eastAsia="Times New Roman" w:hAnsi="Times New Roman" w:cs="B Nazanin"/>
          <w:sz w:val="28"/>
          <w:szCs w:val="28"/>
          <w:rtl/>
          <w:lang w:bidi="fa-IR"/>
        </w:rPr>
        <w:t xml:space="preserve"> کنفرانس </w:t>
      </w:r>
      <w:r w:rsidRPr="00F029AF">
        <w:rPr>
          <w:rFonts w:ascii="Times New Roman" w:eastAsia="Times New Roman" w:hAnsi="Times New Roman" w:cs="B Nazanin"/>
          <w:sz w:val="28"/>
          <w:szCs w:val="28"/>
          <w:rtl/>
          <w:lang w:bidi="fa-IR"/>
        </w:rPr>
        <w:t>محل</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برا</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ارائه‌</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آخر</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ن</w:t>
      </w:r>
      <w:r w:rsidRPr="00F029AF">
        <w:rPr>
          <w:rFonts w:ascii="Times New Roman" w:eastAsia="Times New Roman" w:hAnsi="Times New Roman" w:cs="B Nazanin"/>
          <w:sz w:val="28"/>
          <w:szCs w:val="28"/>
          <w:rtl/>
          <w:lang w:bidi="fa-IR"/>
        </w:rPr>
        <w:t xml:space="preserve"> </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افته‌ها</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پژوهشگران و مباحثه پ</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رامون</w:t>
      </w:r>
      <w:r w:rsidRPr="00F029AF">
        <w:rPr>
          <w:rFonts w:ascii="Times New Roman" w:eastAsia="Times New Roman" w:hAnsi="Times New Roman" w:cs="B Nazanin"/>
          <w:sz w:val="28"/>
          <w:szCs w:val="28"/>
          <w:rtl/>
          <w:lang w:bidi="fa-IR"/>
        </w:rPr>
        <w:t xml:space="preserve"> ا</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ده‌ها</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آنها در حوزه‌</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بازشناس</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الگو، </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ادگ</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ر</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sz w:val="28"/>
          <w:szCs w:val="28"/>
          <w:rtl/>
          <w:lang w:bidi="fa-IR"/>
        </w:rPr>
        <w:t xml:space="preserve"> ماش</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ن،</w:t>
      </w:r>
      <w:r w:rsidRPr="00F029AF">
        <w:rPr>
          <w:rFonts w:ascii="Times New Roman" w:eastAsia="Times New Roman" w:hAnsi="Times New Roman" w:cs="B Nazanin"/>
          <w:sz w:val="28"/>
          <w:szCs w:val="28"/>
          <w:rtl/>
          <w:lang w:bidi="fa-IR"/>
        </w:rPr>
        <w:t xml:space="preserve"> ب</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نا</w:t>
      </w:r>
      <w:r w:rsidRPr="00F029AF">
        <w:rPr>
          <w:rFonts w:ascii="Times New Roman" w:eastAsia="Times New Roman" w:hAnsi="Times New Roman" w:cs="B Nazanin" w:hint="cs"/>
          <w:sz w:val="28"/>
          <w:szCs w:val="28"/>
          <w:rtl/>
          <w:lang w:bidi="fa-IR"/>
        </w:rPr>
        <w:t>یی</w:t>
      </w:r>
      <w:r w:rsidRPr="00F029AF">
        <w:rPr>
          <w:rFonts w:ascii="Times New Roman" w:eastAsia="Times New Roman" w:hAnsi="Times New Roman" w:cs="B Nazanin"/>
          <w:sz w:val="28"/>
          <w:szCs w:val="28"/>
          <w:rtl/>
          <w:lang w:bidi="fa-IR"/>
        </w:rPr>
        <w:t xml:space="preserve"> ماش</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ن</w:t>
      </w:r>
      <w:r w:rsidRPr="00F029AF">
        <w:rPr>
          <w:rFonts w:ascii="Times New Roman" w:eastAsia="Times New Roman" w:hAnsi="Times New Roman" w:cs="B Nazanin"/>
          <w:sz w:val="28"/>
          <w:szCs w:val="28"/>
          <w:rtl/>
          <w:lang w:bidi="fa-IR"/>
        </w:rPr>
        <w:t xml:space="preserve"> و تحل</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ل</w:t>
      </w:r>
      <w:r w:rsidRPr="00F029AF">
        <w:rPr>
          <w:rFonts w:ascii="Times New Roman" w:eastAsia="Times New Roman" w:hAnsi="Times New Roman" w:cs="B Nazanin"/>
          <w:sz w:val="28"/>
          <w:szCs w:val="28"/>
          <w:rtl/>
          <w:lang w:bidi="fa-IR"/>
        </w:rPr>
        <w:t xml:space="preserve"> تصو</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ر</w:t>
      </w:r>
      <w:r w:rsidRPr="00F029AF">
        <w:rPr>
          <w:rFonts w:ascii="Times New Roman" w:eastAsia="Times New Roman" w:hAnsi="Times New Roman" w:cs="B Nazanin"/>
          <w:sz w:val="28"/>
          <w:szCs w:val="28"/>
          <w:rtl/>
          <w:lang w:bidi="fa-IR"/>
        </w:rPr>
        <w:t xml:space="preserve"> م</w:t>
      </w:r>
      <w:r w:rsidRPr="00F029AF">
        <w:rPr>
          <w:rFonts w:ascii="Times New Roman" w:eastAsia="Times New Roman" w:hAnsi="Times New Roman" w:cs="B Nazanin" w:hint="cs"/>
          <w:sz w:val="28"/>
          <w:szCs w:val="28"/>
          <w:rtl/>
          <w:lang w:bidi="fa-IR"/>
        </w:rPr>
        <w:t>ی‌</w:t>
      </w:r>
      <w:r w:rsidRPr="00F029AF">
        <w:rPr>
          <w:rFonts w:ascii="Times New Roman" w:eastAsia="Times New Roman" w:hAnsi="Times New Roman" w:cs="B Nazanin" w:hint="eastAsia"/>
          <w:sz w:val="28"/>
          <w:szCs w:val="28"/>
          <w:rtl/>
          <w:lang w:bidi="fa-IR"/>
        </w:rPr>
        <w:t>باشد</w:t>
      </w:r>
      <w:r w:rsidRPr="00F029AF">
        <w:rPr>
          <w:rFonts w:ascii="Times New Roman" w:eastAsia="Times New Roman" w:hAnsi="Times New Roman" w:cs="B Nazanin"/>
          <w:sz w:val="28"/>
          <w:szCs w:val="28"/>
          <w:rtl/>
          <w:lang w:bidi="fa-IR"/>
        </w:rPr>
        <w:t>.</w:t>
      </w:r>
      <w:r>
        <w:rPr>
          <w:rFonts w:ascii="Times New Roman" w:eastAsia="Times New Roman" w:hAnsi="Times New Roman" w:cs="B Nazanin" w:hint="cs"/>
          <w:sz w:val="28"/>
          <w:szCs w:val="28"/>
          <w:rtl/>
          <w:lang w:bidi="fa-IR"/>
        </w:rPr>
        <w:t xml:space="preserve"> ششمین </w:t>
      </w:r>
      <w:r w:rsidR="00804F54">
        <w:rPr>
          <w:rFonts w:ascii="Times New Roman" w:eastAsia="Times New Roman" w:hAnsi="Times New Roman" w:cs="B Nazanin" w:hint="cs"/>
          <w:sz w:val="28"/>
          <w:szCs w:val="28"/>
          <w:rtl/>
          <w:lang w:bidi="fa-IR"/>
        </w:rPr>
        <w:t xml:space="preserve">دوره این کنفرانس از </w:t>
      </w:r>
      <w:r>
        <w:rPr>
          <w:rFonts w:ascii="Times New Roman" w:eastAsia="Times New Roman" w:hAnsi="Times New Roman" w:cs="B Nazanin" w:hint="cs"/>
          <w:sz w:val="28"/>
          <w:szCs w:val="28"/>
          <w:rtl/>
          <w:lang w:bidi="fa-IR"/>
        </w:rPr>
        <w:t>۲۵</w:t>
      </w:r>
      <w:r w:rsidR="00804F54">
        <w:rPr>
          <w:rFonts w:ascii="Times New Roman" w:eastAsia="Times New Roman" w:hAnsi="Times New Roman" w:cs="B Nazanin" w:hint="cs"/>
          <w:sz w:val="28"/>
          <w:szCs w:val="28"/>
          <w:rtl/>
          <w:lang w:bidi="fa-IR"/>
        </w:rPr>
        <w:t xml:space="preserve"> تا </w:t>
      </w:r>
      <w:r>
        <w:rPr>
          <w:rFonts w:ascii="Times New Roman" w:eastAsia="Times New Roman" w:hAnsi="Times New Roman" w:cs="B Nazanin" w:hint="cs"/>
          <w:sz w:val="28"/>
          <w:szCs w:val="28"/>
          <w:rtl/>
          <w:lang w:bidi="fa-IR"/>
        </w:rPr>
        <w:t>۲۷ بهمن</w:t>
      </w:r>
      <w:r w:rsidR="00804F54">
        <w:rPr>
          <w:rFonts w:ascii="Times New Roman" w:eastAsia="Times New Roman" w:hAnsi="Times New Roman" w:cs="B Nazanin" w:hint="cs"/>
          <w:sz w:val="28"/>
          <w:szCs w:val="28"/>
          <w:rtl/>
          <w:lang w:bidi="fa-IR"/>
        </w:rPr>
        <w:t xml:space="preserve"> ۱۴۰۱ طی سه روز متوالی </w:t>
      </w:r>
      <w:r>
        <w:rPr>
          <w:rFonts w:ascii="Times New Roman" w:eastAsia="Times New Roman" w:hAnsi="Times New Roman" w:cs="B Nazanin" w:hint="cs"/>
          <w:sz w:val="28"/>
          <w:szCs w:val="28"/>
          <w:rtl/>
          <w:lang w:bidi="fa-IR"/>
        </w:rPr>
        <w:t xml:space="preserve">با همکاری دانشکده مهندسی دانشکدگان فارابی دانشگاه تهران </w:t>
      </w:r>
      <w:r w:rsidR="00804F54">
        <w:rPr>
          <w:rFonts w:ascii="Times New Roman" w:eastAsia="Times New Roman" w:hAnsi="Times New Roman" w:cs="B Nazanin" w:hint="cs"/>
          <w:sz w:val="28"/>
          <w:szCs w:val="28"/>
          <w:rtl/>
          <w:lang w:bidi="fa-IR"/>
        </w:rPr>
        <w:t>برگزار شد.</w:t>
      </w:r>
    </w:p>
    <w:p w14:paraId="63BBC2B5" w14:textId="270F6722" w:rsidR="00DF1581" w:rsidRDefault="00790EFC" w:rsidP="00804F54">
      <w:pPr>
        <w:bidi/>
        <w:jc w:val="both"/>
        <w:rPr>
          <w:rFonts w:ascii="Times New Roman" w:eastAsia="Times New Roman" w:hAnsi="Times New Roman" w:cs="B Nazanin" w:hint="cs"/>
          <w:sz w:val="28"/>
          <w:szCs w:val="28"/>
          <w:rtl/>
          <w:lang w:bidi="fa-IR"/>
        </w:rPr>
      </w:pPr>
      <w:r>
        <w:rPr>
          <w:rFonts w:ascii="Times New Roman" w:eastAsia="Times New Roman" w:hAnsi="Times New Roman" w:cs="B Nazanin" w:hint="cs"/>
          <w:sz w:val="28"/>
          <w:szCs w:val="28"/>
          <w:rtl/>
          <w:lang w:bidi="fa-IR"/>
        </w:rPr>
        <w:t xml:space="preserve">مراسم افتتاحیه </w:t>
      </w:r>
      <w:r w:rsidRPr="00790EFC">
        <w:rPr>
          <w:rFonts w:ascii="Times New Roman" w:eastAsia="Times New Roman" w:hAnsi="Times New Roman" w:cs="B Nazanin"/>
          <w:sz w:val="28"/>
          <w:szCs w:val="28"/>
          <w:rtl/>
          <w:lang w:bidi="fa-IR"/>
        </w:rPr>
        <w:t>ششم</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hint="eastAsia"/>
          <w:sz w:val="28"/>
          <w:szCs w:val="28"/>
          <w:rtl/>
          <w:lang w:bidi="fa-IR"/>
        </w:rPr>
        <w:t>ن</w:t>
      </w:r>
      <w:r w:rsidRPr="00790EFC">
        <w:rPr>
          <w:rFonts w:ascii="Times New Roman" w:eastAsia="Times New Roman" w:hAnsi="Times New Roman" w:cs="B Nazanin"/>
          <w:sz w:val="28"/>
          <w:szCs w:val="28"/>
          <w:rtl/>
          <w:lang w:bidi="fa-IR"/>
        </w:rPr>
        <w:t xml:space="preserve"> کنفرانس ب</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hint="eastAsia"/>
          <w:sz w:val="28"/>
          <w:szCs w:val="28"/>
          <w:rtl/>
          <w:lang w:bidi="fa-IR"/>
        </w:rPr>
        <w:t>ن‌الملل</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sz w:val="28"/>
          <w:szCs w:val="28"/>
          <w:rtl/>
          <w:lang w:bidi="fa-IR"/>
        </w:rPr>
        <w:t xml:space="preserve"> بازشناس</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sz w:val="28"/>
          <w:szCs w:val="28"/>
          <w:rtl/>
          <w:lang w:bidi="fa-IR"/>
        </w:rPr>
        <w:t xml:space="preserve"> الگو و تحل</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hint="eastAsia"/>
          <w:sz w:val="28"/>
          <w:szCs w:val="28"/>
          <w:rtl/>
          <w:lang w:bidi="fa-IR"/>
        </w:rPr>
        <w:t>ل</w:t>
      </w:r>
      <w:r w:rsidRPr="00790EFC">
        <w:rPr>
          <w:rFonts w:ascii="Times New Roman" w:eastAsia="Times New Roman" w:hAnsi="Times New Roman" w:cs="B Nazanin"/>
          <w:sz w:val="28"/>
          <w:szCs w:val="28"/>
          <w:rtl/>
          <w:lang w:bidi="fa-IR"/>
        </w:rPr>
        <w:t xml:space="preserve"> تصو</w:t>
      </w:r>
      <w:r w:rsidRPr="00790EFC">
        <w:rPr>
          <w:rFonts w:ascii="Times New Roman" w:eastAsia="Times New Roman" w:hAnsi="Times New Roman" w:cs="B Nazanin" w:hint="cs"/>
          <w:sz w:val="28"/>
          <w:szCs w:val="28"/>
          <w:rtl/>
          <w:lang w:bidi="fa-IR"/>
        </w:rPr>
        <w:t>ی</w:t>
      </w:r>
      <w:r w:rsidRPr="00790EFC">
        <w:rPr>
          <w:rFonts w:ascii="Times New Roman" w:eastAsia="Times New Roman" w:hAnsi="Times New Roman" w:cs="B Nazanin" w:hint="eastAsia"/>
          <w:sz w:val="28"/>
          <w:szCs w:val="28"/>
          <w:rtl/>
          <w:lang w:bidi="fa-IR"/>
        </w:rPr>
        <w:t>ر</w:t>
      </w:r>
      <w:r>
        <w:rPr>
          <w:rFonts w:ascii="Times New Roman" w:eastAsia="Times New Roman" w:hAnsi="Times New Roman" w:cs="B Nazanin" w:hint="cs"/>
          <w:sz w:val="28"/>
          <w:szCs w:val="28"/>
          <w:rtl/>
          <w:lang w:bidi="fa-IR"/>
        </w:rPr>
        <w:t xml:space="preserve"> (</w:t>
      </w:r>
      <w:r>
        <w:rPr>
          <w:rFonts w:ascii="Times New Roman" w:eastAsia="Times New Roman" w:hAnsi="Times New Roman" w:cs="B Nazanin"/>
          <w:sz w:val="28"/>
          <w:szCs w:val="28"/>
          <w:lang w:bidi="fa-IR"/>
        </w:rPr>
        <w:t>IPRIA 2023</w:t>
      </w:r>
      <w:r>
        <w:rPr>
          <w:rFonts w:ascii="Times New Roman" w:eastAsia="Times New Roman" w:hAnsi="Times New Roman" w:cs="B Nazanin" w:hint="cs"/>
          <w:sz w:val="28"/>
          <w:szCs w:val="28"/>
          <w:rtl/>
          <w:lang w:bidi="fa-IR"/>
        </w:rPr>
        <w:t>)</w:t>
      </w:r>
      <w:r w:rsidRPr="00790EFC">
        <w:rPr>
          <w:rFonts w:ascii="Times New Roman" w:eastAsia="Times New Roman" w:hAnsi="Times New Roman" w:cs="B Nazanin" w:hint="cs"/>
          <w:sz w:val="28"/>
          <w:szCs w:val="28"/>
          <w:rtl/>
          <w:lang w:bidi="fa-IR"/>
        </w:rPr>
        <w:t xml:space="preserve"> </w:t>
      </w:r>
      <w:r w:rsidR="00804F54">
        <w:rPr>
          <w:rFonts w:ascii="Times New Roman" w:eastAsia="Times New Roman" w:hAnsi="Times New Roman" w:cs="B Nazanin" w:hint="cs"/>
          <w:sz w:val="28"/>
          <w:szCs w:val="28"/>
          <w:rtl/>
          <w:lang w:bidi="fa-IR"/>
        </w:rPr>
        <w:t xml:space="preserve">در تاریخ </w:t>
      </w:r>
      <w:r w:rsidR="00DF1581">
        <w:rPr>
          <w:rFonts w:ascii="Times New Roman" w:eastAsia="Times New Roman" w:hAnsi="Times New Roman" w:cs="B Nazanin" w:hint="cs"/>
          <w:sz w:val="28"/>
          <w:szCs w:val="28"/>
          <w:rtl/>
          <w:lang w:bidi="fa-IR"/>
        </w:rPr>
        <w:t>۲۶</w:t>
      </w:r>
      <w:r w:rsidR="00804F54">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بهمن</w:t>
      </w:r>
      <w:r w:rsidR="00804F54">
        <w:rPr>
          <w:rFonts w:ascii="Times New Roman" w:eastAsia="Times New Roman" w:hAnsi="Times New Roman" w:cs="B Nazanin" w:hint="cs"/>
          <w:sz w:val="28"/>
          <w:szCs w:val="28"/>
          <w:rtl/>
          <w:lang w:bidi="fa-IR"/>
        </w:rPr>
        <w:t xml:space="preserve"> ۱۴۰۱ با </w:t>
      </w:r>
      <w:r>
        <w:rPr>
          <w:rFonts w:ascii="Times New Roman" w:eastAsia="Times New Roman" w:hAnsi="Times New Roman" w:cs="B Nazanin" w:hint="cs"/>
          <w:sz w:val="28"/>
          <w:szCs w:val="28"/>
          <w:rtl/>
          <w:lang w:bidi="fa-IR"/>
        </w:rPr>
        <w:t>حضور پژوهشگران، اساتید دانشجویان و علاقه‌مندان به موضوع کنفرانس که در حوزه‌ی هوش مصنوعی طبقه‌بندی می‌شود</w:t>
      </w:r>
      <w:r w:rsidR="00804F54">
        <w:rPr>
          <w:rFonts w:ascii="Times New Roman" w:eastAsia="Times New Roman" w:hAnsi="Times New Roman" w:cs="B Nazanin" w:hint="cs"/>
          <w:sz w:val="28"/>
          <w:szCs w:val="28"/>
          <w:rtl/>
          <w:lang w:bidi="fa-IR"/>
        </w:rPr>
        <w:t xml:space="preserve">، در سالن فرهنگ دانشکده مهندسی دانشکدگان فارابی دانشگاه تهران آغاز به‌کار کرد. در مراسم افتتاحیه، پس از خوش‌آمدگویی و بیانات </w:t>
      </w:r>
      <w:r w:rsidR="0000690C">
        <w:rPr>
          <w:rFonts w:ascii="Times New Roman" w:eastAsia="Times New Roman" w:hAnsi="Times New Roman" w:cs="B Nazanin" w:hint="cs"/>
          <w:sz w:val="28"/>
          <w:szCs w:val="28"/>
          <w:rtl/>
          <w:lang w:bidi="fa-IR"/>
        </w:rPr>
        <w:t>دکتر حمید زارع</w:t>
      </w:r>
      <w:r w:rsidR="0000690C">
        <w:rPr>
          <w:rFonts w:ascii="Times New Roman" w:eastAsia="Times New Roman" w:hAnsi="Times New Roman" w:cs="B Nazanin" w:hint="cs"/>
          <w:sz w:val="28"/>
          <w:szCs w:val="28"/>
          <w:rtl/>
          <w:lang w:bidi="fa-IR"/>
        </w:rPr>
        <w:t xml:space="preserve">، </w:t>
      </w:r>
      <w:r w:rsidR="00804F54">
        <w:rPr>
          <w:rFonts w:ascii="Times New Roman" w:eastAsia="Times New Roman" w:hAnsi="Times New Roman" w:cs="B Nazanin" w:hint="cs"/>
          <w:sz w:val="28"/>
          <w:szCs w:val="28"/>
          <w:rtl/>
          <w:lang w:bidi="fa-IR"/>
        </w:rPr>
        <w:t>رئیس دانشکدگان فارابی و رئیس کنفرانس،</w:t>
      </w:r>
      <w:r w:rsidR="0000690C">
        <w:rPr>
          <w:rFonts w:ascii="Times New Roman" w:eastAsia="Times New Roman" w:hAnsi="Times New Roman" w:cs="B Nazanin" w:hint="cs"/>
          <w:sz w:val="28"/>
          <w:szCs w:val="28"/>
          <w:rtl/>
          <w:lang w:bidi="fa-IR"/>
        </w:rPr>
        <w:t xml:space="preserve"> </w:t>
      </w:r>
      <w:r w:rsidR="005A3A06">
        <w:rPr>
          <w:rFonts w:ascii="Times New Roman" w:eastAsia="Times New Roman" w:hAnsi="Times New Roman" w:cs="B Nazanin" w:hint="cs"/>
          <w:sz w:val="28"/>
          <w:szCs w:val="28"/>
          <w:rtl/>
          <w:lang w:bidi="fa-IR"/>
        </w:rPr>
        <w:t xml:space="preserve">دکتر مهدی چم‌پور، رئیس انجمن بینایی ماشین و پردازش تصویر ایران و دکتر کاظم فولادی قلعه، </w:t>
      </w:r>
      <w:r w:rsidR="00804F54">
        <w:rPr>
          <w:rFonts w:ascii="Times New Roman" w:eastAsia="Times New Roman" w:hAnsi="Times New Roman" w:cs="B Nazanin" w:hint="cs"/>
          <w:sz w:val="28"/>
          <w:szCs w:val="28"/>
          <w:rtl/>
          <w:lang w:bidi="fa-IR"/>
        </w:rPr>
        <w:t xml:space="preserve">دبیر </w:t>
      </w:r>
      <w:r w:rsidR="005A3A06">
        <w:rPr>
          <w:rFonts w:ascii="Times New Roman" w:eastAsia="Times New Roman" w:hAnsi="Times New Roman" w:cs="B Nazanin" w:hint="cs"/>
          <w:sz w:val="28"/>
          <w:szCs w:val="28"/>
          <w:rtl/>
          <w:lang w:bidi="fa-IR"/>
        </w:rPr>
        <w:t>اجرایی</w:t>
      </w:r>
      <w:r w:rsidR="00804F54">
        <w:rPr>
          <w:rFonts w:ascii="Times New Roman" w:eastAsia="Times New Roman" w:hAnsi="Times New Roman" w:cs="B Nazanin" w:hint="cs"/>
          <w:sz w:val="28"/>
          <w:szCs w:val="28"/>
          <w:rtl/>
          <w:lang w:bidi="fa-IR"/>
        </w:rPr>
        <w:t xml:space="preserve"> کنفرانس، </w:t>
      </w:r>
      <w:r w:rsidR="005A3A06">
        <w:rPr>
          <w:rFonts w:ascii="Times New Roman" w:eastAsia="Times New Roman" w:hAnsi="Times New Roman" w:cs="B Nazanin" w:hint="cs"/>
          <w:sz w:val="28"/>
          <w:szCs w:val="28"/>
          <w:rtl/>
          <w:lang w:bidi="fa-IR"/>
        </w:rPr>
        <w:t xml:space="preserve">سخنان مختصری را ارائه کردند و برنامه‌های کنفرانس توسط ایشان </w:t>
      </w:r>
      <w:r w:rsidR="00804F54">
        <w:rPr>
          <w:rFonts w:ascii="Times New Roman" w:eastAsia="Times New Roman" w:hAnsi="Times New Roman" w:cs="B Nazanin" w:hint="cs"/>
          <w:sz w:val="28"/>
          <w:szCs w:val="28"/>
          <w:rtl/>
          <w:lang w:bidi="fa-IR"/>
        </w:rPr>
        <w:t xml:space="preserve">تشریح </w:t>
      </w:r>
      <w:r w:rsidR="005A3A06">
        <w:rPr>
          <w:rFonts w:ascii="Times New Roman" w:eastAsia="Times New Roman" w:hAnsi="Times New Roman" w:cs="B Nazanin" w:hint="cs"/>
          <w:sz w:val="28"/>
          <w:szCs w:val="28"/>
          <w:rtl/>
          <w:lang w:bidi="fa-IR"/>
        </w:rPr>
        <w:t>شد.</w:t>
      </w:r>
      <w:r w:rsidR="00DF1581">
        <w:rPr>
          <w:rFonts w:ascii="Times New Roman" w:eastAsia="Times New Roman" w:hAnsi="Times New Roman" w:cs="B Nazanin" w:hint="cs"/>
          <w:sz w:val="28"/>
          <w:szCs w:val="28"/>
          <w:rtl/>
          <w:lang w:bidi="fa-IR"/>
        </w:rPr>
        <w:t xml:space="preserve"> سپس سخنران کلیدی مراسم افتتاحیه، دکتر محسن سریانی، دانشیار دانشگاه علم و صنعت ایران و رئیس سابق انجمن، به ایراد سخنرانی خود با عنوان</w:t>
      </w:r>
      <w:r w:rsidR="00DF1581">
        <w:rPr>
          <w:rFonts w:ascii="Times New Roman" w:eastAsia="Times New Roman" w:hAnsi="Times New Roman" w:cs="B Nazanin"/>
          <w:sz w:val="28"/>
          <w:szCs w:val="28"/>
          <w:lang w:bidi="fa-IR"/>
        </w:rPr>
        <w:t>"</w:t>
      </w:r>
      <w:r w:rsidR="00DF1581" w:rsidRPr="00DF1581">
        <w:rPr>
          <w:rFonts w:ascii="Times New Roman" w:eastAsia="Times New Roman" w:hAnsi="Times New Roman" w:cs="B Nazanin"/>
          <w:sz w:val="28"/>
          <w:szCs w:val="28"/>
          <w:lang w:bidi="fa-IR"/>
        </w:rPr>
        <w:t>Weakly Supervised Brain Tumor Segmentation with Label Propagation and Level Set Loss</w:t>
      </w:r>
      <w:r w:rsidR="00DF1581">
        <w:rPr>
          <w:rFonts w:ascii="Times New Roman" w:eastAsia="Times New Roman" w:hAnsi="Times New Roman" w:cs="B Nazanin"/>
          <w:sz w:val="28"/>
          <w:szCs w:val="28"/>
          <w:lang w:bidi="fa-IR"/>
        </w:rPr>
        <w:t>"</w:t>
      </w:r>
      <w:r w:rsidR="00DF1581">
        <w:rPr>
          <w:rFonts w:ascii="Times New Roman" w:eastAsia="Times New Roman" w:hAnsi="Times New Roman" w:cs="B Nazanin" w:hint="cs"/>
          <w:sz w:val="28"/>
          <w:szCs w:val="28"/>
          <w:rtl/>
          <w:lang w:bidi="fa-IR"/>
        </w:rPr>
        <w:t xml:space="preserve"> پرداختند.</w:t>
      </w:r>
    </w:p>
    <w:p w14:paraId="1FBBEF8A" w14:textId="3077170B" w:rsidR="00804F54" w:rsidRDefault="00DF1581" w:rsidP="00DF1581">
      <w:pPr>
        <w:bidi/>
        <w:jc w:val="both"/>
        <w:rPr>
          <w:rFonts w:ascii="Times New Roman" w:eastAsia="Times New Roman" w:hAnsi="Times New Roman" w:cs="B Nazanin" w:hint="cs"/>
          <w:sz w:val="28"/>
          <w:szCs w:val="28"/>
          <w:rtl/>
          <w:lang w:bidi="fa-IR"/>
        </w:rPr>
      </w:pPr>
      <w:r>
        <w:rPr>
          <w:rFonts w:ascii="Times New Roman" w:eastAsia="Times New Roman" w:hAnsi="Times New Roman" w:cs="B Nazanin" w:hint="cs"/>
          <w:sz w:val="28"/>
          <w:szCs w:val="28"/>
          <w:rtl/>
          <w:lang w:bidi="fa-IR"/>
        </w:rPr>
        <w:t>برنامه‌های کنفرانس از صبح روز ۲۵ بهمن ۱۴۰۱ با ارائه‌ی دو کارگاه آموزشی با عناوین «قدم اول در استارتاپ‌های بینایی کامپیوتری» و «یادگیری عمیق و شروع آن: نگاهی عمیق به حوزه هیجان‌انگیز هوش مصنوعی با تمرکز بر یادگیری عمیق» آغاز شده بود.</w:t>
      </w:r>
    </w:p>
    <w:p w14:paraId="4E3391CC" w14:textId="173E705F" w:rsidR="00DF1581" w:rsidRDefault="00804F54" w:rsidP="00DF1581">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برنامه‌های کنفرانس در عصر روز </w:t>
      </w:r>
      <w:r w:rsidR="00DF1581">
        <w:rPr>
          <w:rFonts w:ascii="Times New Roman" w:eastAsia="Times New Roman" w:hAnsi="Times New Roman" w:cs="B Nazanin" w:hint="cs"/>
          <w:sz w:val="28"/>
          <w:szCs w:val="28"/>
          <w:rtl/>
          <w:lang w:bidi="fa-IR"/>
        </w:rPr>
        <w:t>دوم</w:t>
      </w:r>
      <w:r>
        <w:rPr>
          <w:rFonts w:ascii="Times New Roman" w:eastAsia="Times New Roman" w:hAnsi="Times New Roman" w:cs="B Nazanin" w:hint="cs"/>
          <w:sz w:val="28"/>
          <w:szCs w:val="28"/>
          <w:rtl/>
          <w:lang w:bidi="fa-IR"/>
        </w:rPr>
        <w:t xml:space="preserve"> با</w:t>
      </w:r>
      <w:r w:rsidR="00DF1581">
        <w:rPr>
          <w:rFonts w:ascii="Times New Roman" w:eastAsia="Times New Roman" w:hAnsi="Times New Roman" w:cs="B Nazanin" w:hint="cs"/>
          <w:sz w:val="28"/>
          <w:szCs w:val="28"/>
          <w:rtl/>
          <w:lang w:bidi="fa-IR"/>
        </w:rPr>
        <w:t xml:space="preserve"> نشست ارائه مقالات پوستری و سپس</w:t>
      </w:r>
      <w:r>
        <w:rPr>
          <w:rFonts w:ascii="Times New Roman" w:eastAsia="Times New Roman" w:hAnsi="Times New Roman" w:cs="B Nazanin" w:hint="cs"/>
          <w:sz w:val="28"/>
          <w:szCs w:val="28"/>
          <w:rtl/>
          <w:lang w:bidi="fa-IR"/>
        </w:rPr>
        <w:t xml:space="preserve"> </w:t>
      </w:r>
      <w:r w:rsidR="00DF1581">
        <w:rPr>
          <w:rFonts w:ascii="Times New Roman" w:eastAsia="Times New Roman" w:hAnsi="Times New Roman" w:cs="B Nazanin" w:hint="cs"/>
          <w:sz w:val="28"/>
          <w:szCs w:val="28"/>
          <w:rtl/>
          <w:lang w:bidi="fa-IR"/>
        </w:rPr>
        <w:t>۸ نشست برای ارائه مقالات شفاهی پذیرفته شده در قالب چهار برنامه‌ی موازی در دو بازه‌ی زمانی متوالی ادامه پیدا کرد. در طی این نشست‌ها ۲۸ مقاله در محورهای ذیل توسط نویسندگان آنها ارائه شد: ۱- یادگیری ماشینی، ۲- بازشناسی الگو در کاربردهای زیست‌پزشکی، ۳- ارزیابی کیفیت، 4- بازشناسی تصویر، 5- بازشناسی الگو و یادگیری عمیق، 6- تصاویر زیست‌پزشکی و شبکه‌های عصبی کانوولوشنال، 7- کووید19 و بازشناسی الگو، 8- به‌سازی و طبقه‌بندی تصویر.</w:t>
      </w:r>
    </w:p>
    <w:p w14:paraId="5169BB56" w14:textId="663573FE" w:rsidR="00DF1581" w:rsidRDefault="00DF1581" w:rsidP="00DF1581">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روز سوم کنفرانس</w:t>
      </w:r>
      <w:r w:rsidR="0000690C">
        <w:rPr>
          <w:rFonts w:ascii="Times New Roman" w:eastAsia="Times New Roman" w:hAnsi="Times New Roman" w:cs="B Nazanin" w:hint="cs"/>
          <w:sz w:val="28"/>
          <w:szCs w:val="28"/>
          <w:rtl/>
          <w:lang w:bidi="fa-IR"/>
        </w:rPr>
        <w:t xml:space="preserve"> که به‌صورت مجازی/ آن‌لاین برگزار شد</w:t>
      </w:r>
      <w:r>
        <w:rPr>
          <w:rFonts w:ascii="Times New Roman" w:eastAsia="Times New Roman" w:hAnsi="Times New Roman" w:cs="B Nazanin" w:hint="cs"/>
          <w:sz w:val="28"/>
          <w:szCs w:val="28"/>
          <w:rtl/>
          <w:lang w:bidi="fa-IR"/>
        </w:rPr>
        <w:t xml:space="preserve">، به دو سخنرانی کلیدی از مهمانان خارجی کنفرانس اختصاص پیدا کرد. دکتر علی جاسم عبود از دانشگاه دیاله عراق یک سخنرانی با موضوع </w:t>
      </w:r>
      <w:r w:rsidRPr="00DF1581">
        <w:rPr>
          <w:rFonts w:ascii="Times New Roman" w:eastAsia="Times New Roman" w:hAnsi="Times New Roman" w:cs="B Nazanin"/>
          <w:sz w:val="28"/>
          <w:szCs w:val="28"/>
          <w:rtl/>
          <w:lang w:bidi="fa-IR"/>
        </w:rPr>
        <w:t>"</w:t>
      </w:r>
      <w:r w:rsidRPr="00DF1581">
        <w:rPr>
          <w:rFonts w:ascii="Times New Roman" w:eastAsia="Times New Roman" w:hAnsi="Times New Roman" w:cs="B Nazanin"/>
          <w:sz w:val="28"/>
          <w:szCs w:val="28"/>
          <w:lang w:bidi="fa-IR"/>
        </w:rPr>
        <w:t xml:space="preserve">Recent </w:t>
      </w:r>
      <w:r w:rsidRPr="00DF1581">
        <w:rPr>
          <w:rFonts w:ascii="Times New Roman" w:eastAsia="Times New Roman" w:hAnsi="Times New Roman" w:cs="B Nazanin"/>
          <w:sz w:val="28"/>
          <w:szCs w:val="28"/>
          <w:lang w:bidi="fa-IR"/>
        </w:rPr>
        <w:lastRenderedPageBreak/>
        <w:t xml:space="preserve">Progresses in Detecting </w:t>
      </w:r>
      <w:proofErr w:type="spellStart"/>
      <w:r w:rsidRPr="00DF1581">
        <w:rPr>
          <w:rFonts w:ascii="Times New Roman" w:eastAsia="Times New Roman" w:hAnsi="Times New Roman" w:cs="B Nazanin"/>
          <w:sz w:val="28"/>
          <w:szCs w:val="28"/>
          <w:lang w:bidi="fa-IR"/>
        </w:rPr>
        <w:t>Deepfakes</w:t>
      </w:r>
      <w:proofErr w:type="spellEnd"/>
      <w:r w:rsidRPr="00DF1581">
        <w:rPr>
          <w:rFonts w:ascii="Times New Roman" w:eastAsia="Times New Roman" w:hAnsi="Times New Roman" w:cs="B Nazanin"/>
          <w:sz w:val="28"/>
          <w:szCs w:val="28"/>
          <w:lang w:bidi="fa-IR"/>
        </w:rPr>
        <w:t xml:space="preserve"> in Images and Videos</w:t>
      </w:r>
      <w:r w:rsidRPr="00DF1581">
        <w:rPr>
          <w:rFonts w:ascii="Times New Roman" w:eastAsia="Times New Roman" w:hAnsi="Times New Roman" w:cs="B Nazanin"/>
          <w:sz w:val="28"/>
          <w:szCs w:val="28"/>
          <w:rtl/>
          <w:lang w:bidi="fa-IR"/>
        </w:rPr>
        <w:t>"</w:t>
      </w:r>
      <w:r>
        <w:rPr>
          <w:rFonts w:ascii="Times New Roman" w:eastAsia="Times New Roman" w:hAnsi="Times New Roman" w:cs="B Nazanin" w:hint="cs"/>
          <w:sz w:val="28"/>
          <w:szCs w:val="28"/>
          <w:rtl/>
          <w:lang w:bidi="fa-IR"/>
        </w:rPr>
        <w:t xml:space="preserve"> داشت و پس از ایشان دکتر دیوید روسو از فرانسه به سخنرانی خود با موضوع </w:t>
      </w:r>
      <w:r w:rsidRPr="00DF1581">
        <w:rPr>
          <w:rFonts w:ascii="Times New Roman" w:eastAsia="Times New Roman" w:hAnsi="Times New Roman" w:cs="B Nazanin"/>
          <w:sz w:val="28"/>
          <w:szCs w:val="28"/>
          <w:rtl/>
          <w:lang w:bidi="fa-IR"/>
        </w:rPr>
        <w:t>"</w:t>
      </w:r>
      <w:r w:rsidRPr="00DF1581">
        <w:rPr>
          <w:rFonts w:ascii="Times New Roman" w:eastAsia="Times New Roman" w:hAnsi="Times New Roman" w:cs="B Nazanin"/>
          <w:sz w:val="28"/>
          <w:szCs w:val="28"/>
          <w:lang w:bidi="fa-IR"/>
        </w:rPr>
        <w:t>Challenges and Opportunities for Deep Learning-Based Computer Vision in Plant Imaging</w:t>
      </w:r>
      <w:r w:rsidRPr="00DF1581">
        <w:rPr>
          <w:rFonts w:ascii="Times New Roman" w:eastAsia="Times New Roman" w:hAnsi="Times New Roman" w:cs="B Nazanin"/>
          <w:sz w:val="28"/>
          <w:szCs w:val="28"/>
          <w:rtl/>
          <w:lang w:bidi="fa-IR"/>
        </w:rPr>
        <w:t>"</w:t>
      </w:r>
      <w:r>
        <w:rPr>
          <w:rFonts w:ascii="Times New Roman" w:eastAsia="Times New Roman" w:hAnsi="Times New Roman" w:cs="B Nazanin" w:hint="cs"/>
          <w:sz w:val="28"/>
          <w:szCs w:val="28"/>
          <w:rtl/>
          <w:lang w:bidi="fa-IR"/>
        </w:rPr>
        <w:t xml:space="preserve"> پرداختند که مورد استقبال فراوان مخاطبان کنفرانس قرار گرفت.</w:t>
      </w:r>
    </w:p>
    <w:p w14:paraId="4F7FF2D8" w14:textId="7B737E70" w:rsidR="00DF1581" w:rsidRDefault="00DF1581" w:rsidP="00DF1581">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در مراسم اختتامیه این کنفرانس که در عصر روز </w:t>
      </w:r>
      <w:r>
        <w:rPr>
          <w:rFonts w:ascii="Times New Roman" w:eastAsia="Times New Roman" w:hAnsi="Times New Roman" w:cs="B Nazanin" w:hint="cs"/>
          <w:sz w:val="28"/>
          <w:szCs w:val="28"/>
          <w:rtl/>
          <w:lang w:bidi="fa-IR"/>
        </w:rPr>
        <w:t>۲۷</w:t>
      </w:r>
      <w:r>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بهمن</w:t>
      </w:r>
      <w:r>
        <w:rPr>
          <w:rFonts w:ascii="Times New Roman" w:eastAsia="Times New Roman" w:hAnsi="Times New Roman" w:cs="B Nazanin" w:hint="cs"/>
          <w:sz w:val="28"/>
          <w:szCs w:val="28"/>
          <w:rtl/>
          <w:lang w:bidi="fa-IR"/>
        </w:rPr>
        <w:t xml:space="preserve"> ۱۴۰</w:t>
      </w:r>
      <w:r>
        <w:rPr>
          <w:rFonts w:ascii="Times New Roman" w:eastAsia="Times New Roman" w:hAnsi="Times New Roman" w:cs="B Nazanin" w:hint="cs"/>
          <w:sz w:val="28"/>
          <w:szCs w:val="28"/>
          <w:rtl/>
          <w:lang w:bidi="fa-IR"/>
        </w:rPr>
        <w:t>۱</w:t>
      </w:r>
      <w:r>
        <w:rPr>
          <w:rFonts w:ascii="Times New Roman" w:eastAsia="Times New Roman" w:hAnsi="Times New Roman" w:cs="B Nazanin" w:hint="cs"/>
          <w:sz w:val="28"/>
          <w:szCs w:val="28"/>
          <w:rtl/>
          <w:lang w:bidi="fa-IR"/>
        </w:rPr>
        <w:t xml:space="preserve"> به‌صورت مجازی/ آن‌لاین برگزار شد، یک جمع‌بندی از روند برگزاری کنفرانس توسط </w:t>
      </w:r>
      <w:r w:rsidR="0000690C">
        <w:rPr>
          <w:rFonts w:ascii="Times New Roman" w:eastAsia="Times New Roman" w:hAnsi="Times New Roman" w:cs="B Nazanin" w:hint="cs"/>
          <w:sz w:val="28"/>
          <w:szCs w:val="28"/>
          <w:rtl/>
          <w:lang w:bidi="fa-IR"/>
        </w:rPr>
        <w:t xml:space="preserve">خانم دکتر هدیه ساجدی </w:t>
      </w:r>
      <w:r>
        <w:rPr>
          <w:rFonts w:ascii="Times New Roman" w:eastAsia="Times New Roman" w:hAnsi="Times New Roman" w:cs="B Nazanin" w:hint="cs"/>
          <w:sz w:val="28"/>
          <w:szCs w:val="28"/>
          <w:rtl/>
          <w:lang w:bidi="fa-IR"/>
        </w:rPr>
        <w:t>دبیر علمی</w:t>
      </w:r>
      <w:r w:rsidR="0000690C">
        <w:rPr>
          <w:rFonts w:ascii="Times New Roman" w:eastAsia="Times New Roman" w:hAnsi="Times New Roman" w:cs="B Nazanin" w:hint="cs"/>
          <w:sz w:val="28"/>
          <w:szCs w:val="28"/>
          <w:rtl/>
          <w:lang w:bidi="fa-IR"/>
        </w:rPr>
        <w:t xml:space="preserve"> این همایش</w:t>
      </w:r>
      <w:r>
        <w:rPr>
          <w:rFonts w:ascii="Times New Roman" w:eastAsia="Times New Roman" w:hAnsi="Times New Roman" w:cs="B Nazanin" w:hint="cs"/>
          <w:sz w:val="28"/>
          <w:szCs w:val="28"/>
          <w:rtl/>
          <w:lang w:bidi="fa-IR"/>
        </w:rPr>
        <w:t xml:space="preserve"> ارائه شد و در نهایت ۱۰ مقاله برگزیده کنفرانس معرفی شدند و از آنها تقدیر به‌عمل آمد.</w:t>
      </w:r>
      <w:r w:rsidR="00D129C9">
        <w:rPr>
          <w:rFonts w:ascii="Times New Roman" w:eastAsia="Times New Roman" w:hAnsi="Times New Roman" w:cs="B Nazanin" w:hint="cs"/>
          <w:sz w:val="28"/>
          <w:szCs w:val="28"/>
          <w:rtl/>
          <w:lang w:bidi="fa-IR"/>
        </w:rPr>
        <w:t xml:space="preserve"> مقالات برگزیده این کنفرانس به چند مجله معتبر معرفی شدند تا نسخه‌ی توسعه‌یافته‌ی آنها پس از یک دور داوری در آنها به چاپ برسد.</w:t>
      </w:r>
      <w:r w:rsidR="003E630D">
        <w:rPr>
          <w:rFonts w:ascii="Times New Roman" w:eastAsia="Times New Roman" w:hAnsi="Times New Roman" w:cs="B Nazanin" w:hint="cs"/>
          <w:sz w:val="28"/>
          <w:szCs w:val="28"/>
          <w:rtl/>
          <w:lang w:bidi="fa-IR"/>
        </w:rPr>
        <w:t xml:space="preserve"> همچنین در مراسم ویژه‌ای از اساتید پیشکسوت، دکتر محسن سریانی و دکتر محمدحسن شیرعلی شهرضا تقدیر شد.</w:t>
      </w:r>
    </w:p>
    <w:p w14:paraId="265E23B6" w14:textId="0176D4DD" w:rsidR="00804F54" w:rsidRDefault="00804F54" w:rsidP="00804F54">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مجموعه مقالات این کنفرانس در قالب یک مجلد قریب به </w:t>
      </w:r>
      <w:r w:rsidR="0000690C">
        <w:rPr>
          <w:rFonts w:ascii="Times New Roman" w:eastAsia="Times New Roman" w:hAnsi="Times New Roman" w:cs="B Nazanin" w:hint="cs"/>
          <w:sz w:val="28"/>
          <w:szCs w:val="28"/>
          <w:rtl/>
          <w:lang w:bidi="fa-IR"/>
        </w:rPr>
        <w:t>۲۷۰</w:t>
      </w:r>
      <w:r>
        <w:rPr>
          <w:rFonts w:ascii="Times New Roman" w:eastAsia="Times New Roman" w:hAnsi="Times New Roman" w:cs="B Nazanin" w:hint="cs"/>
          <w:sz w:val="28"/>
          <w:szCs w:val="28"/>
          <w:rtl/>
          <w:lang w:bidi="fa-IR"/>
        </w:rPr>
        <w:t xml:space="preserve"> صفحه به‌صورت الکترونیکی منتشر شده است</w:t>
      </w:r>
      <w:r w:rsidR="0000690C">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w:t>
      </w:r>
      <w:r w:rsidR="0000690C">
        <w:rPr>
          <w:rFonts w:ascii="Times New Roman" w:eastAsia="Times New Roman" w:hAnsi="Times New Roman" w:cs="B Nazanin" w:hint="cs"/>
          <w:sz w:val="28"/>
          <w:szCs w:val="28"/>
          <w:rtl/>
          <w:lang w:bidi="fa-IR"/>
        </w:rPr>
        <w:t xml:space="preserve">مقالات انگلیسی این کنفرانس توسط </w:t>
      </w:r>
      <w:r w:rsidR="0000690C">
        <w:rPr>
          <w:rFonts w:ascii="Times New Roman" w:eastAsia="Times New Roman" w:hAnsi="Times New Roman" w:cs="B Nazanin"/>
          <w:sz w:val="28"/>
          <w:szCs w:val="28"/>
          <w:lang w:bidi="fa-IR"/>
        </w:rPr>
        <w:t>IEEE</w:t>
      </w:r>
      <w:r w:rsidR="0000690C">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 xml:space="preserve">و </w:t>
      </w:r>
      <w:r w:rsidR="0000690C">
        <w:rPr>
          <w:rFonts w:ascii="Times New Roman" w:eastAsia="Times New Roman" w:hAnsi="Times New Roman" w:cs="B Nazanin" w:hint="cs"/>
          <w:sz w:val="28"/>
          <w:szCs w:val="28"/>
          <w:rtl/>
          <w:lang w:bidi="fa-IR"/>
        </w:rPr>
        <w:t xml:space="preserve">مقالات فارسی آن </w:t>
      </w:r>
      <w:r>
        <w:rPr>
          <w:rFonts w:ascii="Times New Roman" w:eastAsia="Times New Roman" w:hAnsi="Times New Roman" w:cs="B Nazanin" w:hint="cs"/>
          <w:sz w:val="28"/>
          <w:szCs w:val="28"/>
          <w:rtl/>
          <w:lang w:bidi="fa-IR"/>
        </w:rPr>
        <w:t xml:space="preserve">در پایگاه استنادی علوم جهان اسلام </w:t>
      </w:r>
      <w:r>
        <w:rPr>
          <w:rFonts w:ascii="Times New Roman" w:eastAsia="Times New Roman" w:hAnsi="Times New Roman" w:cs="B Nazanin"/>
          <w:sz w:val="28"/>
          <w:szCs w:val="28"/>
          <w:lang w:bidi="fa-IR"/>
        </w:rPr>
        <w:t>(ISC)</w:t>
      </w:r>
      <w:r>
        <w:rPr>
          <w:rFonts w:ascii="Times New Roman" w:eastAsia="Times New Roman" w:hAnsi="Times New Roman" w:cs="B Nazanin" w:hint="cs"/>
          <w:sz w:val="28"/>
          <w:szCs w:val="28"/>
          <w:rtl/>
          <w:lang w:bidi="fa-IR"/>
        </w:rPr>
        <w:t xml:space="preserve"> نمایه شده است.</w:t>
      </w:r>
    </w:p>
    <w:p w14:paraId="46D0C161" w14:textId="51978EB0" w:rsidR="00AC0292" w:rsidRDefault="00AC0292">
      <w:pPr>
        <w:rPr>
          <w:rFonts w:ascii="Times New Roman" w:eastAsia="Times New Roman" w:hAnsi="Times New Roman" w:cs="B Nazanin"/>
          <w:sz w:val="28"/>
          <w:szCs w:val="28"/>
          <w:rtl/>
          <w:lang w:bidi="fa-IR"/>
        </w:rPr>
      </w:pPr>
      <w:r>
        <w:rPr>
          <w:rFonts w:ascii="Times New Roman" w:eastAsia="Times New Roman" w:hAnsi="Times New Roman" w:cs="B Nazanin"/>
          <w:sz w:val="28"/>
          <w:szCs w:val="28"/>
          <w:rtl/>
          <w:lang w:bidi="fa-IR"/>
        </w:rPr>
        <w:br w:type="page"/>
      </w:r>
    </w:p>
    <w:p w14:paraId="15230888" w14:textId="629EC503" w:rsidR="0037760B" w:rsidRDefault="0037760B" w:rsidP="00AC0292">
      <w:pPr>
        <w:bidi/>
        <w:jc w:val="both"/>
        <w:rPr>
          <w:rFonts w:ascii="Times New Roman" w:eastAsia="Times New Roman" w:hAnsi="Times New Roman" w:cs="B Nazanin"/>
          <w:sz w:val="28"/>
          <w:szCs w:val="28"/>
          <w:rtl/>
          <w:lang w:bidi="fa-IR"/>
        </w:rPr>
      </w:pPr>
      <w:r>
        <w:rPr>
          <w:noProof/>
        </w:rPr>
        <w:lastRenderedPageBreak/>
        <w:drawing>
          <wp:inline distT="0" distB="0" distL="0" distR="0" wp14:anchorId="7110D3DD" wp14:editId="522DF84E">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E49E32F" w14:textId="489BAFBD" w:rsidR="00AC0292" w:rsidRDefault="000D4DEF" w:rsidP="0037760B">
      <w:pPr>
        <w:bidi/>
        <w:jc w:val="both"/>
        <w:rPr>
          <w:rFonts w:ascii="Times New Roman" w:eastAsia="Times New Roman" w:hAnsi="Times New Roman" w:cs="B Nazanin"/>
          <w:sz w:val="28"/>
          <w:szCs w:val="28"/>
          <w:rtl/>
          <w:lang w:bidi="fa-IR"/>
        </w:rPr>
      </w:pPr>
      <w:r>
        <w:rPr>
          <w:noProof/>
        </w:rPr>
        <w:drawing>
          <wp:inline distT="0" distB="0" distL="0" distR="0" wp14:anchorId="32762EF0" wp14:editId="4BD2554A">
            <wp:extent cx="5731510" cy="32283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inline>
        </w:drawing>
      </w:r>
    </w:p>
    <w:p w14:paraId="17B1B29D" w14:textId="67FD2445" w:rsidR="0037760B" w:rsidRDefault="0037760B" w:rsidP="0037760B">
      <w:pPr>
        <w:bidi/>
        <w:jc w:val="both"/>
        <w:rPr>
          <w:rFonts w:ascii="Times New Roman" w:eastAsia="Times New Roman" w:hAnsi="Times New Roman" w:cs="B Nazanin"/>
          <w:sz w:val="28"/>
          <w:szCs w:val="28"/>
          <w:rtl/>
          <w:lang w:bidi="fa-IR"/>
        </w:rPr>
      </w:pPr>
      <w:r>
        <w:rPr>
          <w:noProof/>
        </w:rPr>
        <w:lastRenderedPageBreak/>
        <w:drawing>
          <wp:inline distT="0" distB="0" distL="0" distR="0" wp14:anchorId="386D72BB" wp14:editId="12D3F225">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565590F" w14:textId="77777777" w:rsidR="0037760B" w:rsidRDefault="0037760B" w:rsidP="0037760B">
      <w:pPr>
        <w:bidi/>
        <w:jc w:val="both"/>
        <w:rPr>
          <w:rFonts w:ascii="Times New Roman" w:eastAsia="Times New Roman" w:hAnsi="Times New Roman" w:cs="B Nazanin"/>
          <w:sz w:val="28"/>
          <w:szCs w:val="28"/>
          <w:rtl/>
          <w:lang w:bidi="fa-IR"/>
        </w:rPr>
      </w:pPr>
      <w:r>
        <w:rPr>
          <w:noProof/>
        </w:rPr>
        <w:drawing>
          <wp:inline distT="0" distB="0" distL="0" distR="0" wp14:anchorId="7F6163A8" wp14:editId="42D07673">
            <wp:extent cx="5731510" cy="38207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677A746" w14:textId="1BFE3D98" w:rsidR="00804F54" w:rsidRPr="00FF65DF" w:rsidRDefault="00804F54" w:rsidP="00804F54">
      <w:pPr>
        <w:bidi/>
        <w:jc w:val="center"/>
        <w:rPr>
          <w:rFonts w:ascii="Times New Roman" w:eastAsia="Times New Roman" w:hAnsi="Times New Roman" w:cs="B Nazanin" w:hint="cs"/>
          <w:b/>
          <w:bCs/>
          <w:sz w:val="28"/>
          <w:szCs w:val="28"/>
          <w:rtl/>
          <w:lang w:bidi="fa-IR"/>
        </w:rPr>
      </w:pPr>
      <w:r>
        <w:rPr>
          <w:rFonts w:ascii="Times New Roman" w:eastAsia="Times New Roman" w:hAnsi="Times New Roman" w:cs="B Nazanin" w:hint="cs"/>
          <w:b/>
          <w:bCs/>
          <w:sz w:val="28"/>
          <w:szCs w:val="28"/>
          <w:rtl/>
          <w:lang w:bidi="fa-IR"/>
        </w:rPr>
        <w:lastRenderedPageBreak/>
        <w:t>دومین</w:t>
      </w:r>
      <w:r w:rsidRPr="00FF65DF">
        <w:rPr>
          <w:rFonts w:ascii="Times New Roman" w:eastAsia="Times New Roman" w:hAnsi="Times New Roman" w:cs="B Nazanin" w:hint="cs"/>
          <w:b/>
          <w:bCs/>
          <w:sz w:val="28"/>
          <w:szCs w:val="28"/>
          <w:rtl/>
          <w:lang w:bidi="fa-IR"/>
        </w:rPr>
        <w:t xml:space="preserve"> کنفرانس ملی فضای سایبر</w:t>
      </w:r>
    </w:p>
    <w:p w14:paraId="475908B6" w14:textId="15670986" w:rsidR="00804F54" w:rsidRDefault="00804F54" w:rsidP="00804F54">
      <w:pPr>
        <w:pBdr>
          <w:top w:val="single" w:sz="4" w:space="1" w:color="auto"/>
          <w:left w:val="single" w:sz="4" w:space="4" w:color="auto"/>
          <w:bottom w:val="single" w:sz="4" w:space="1" w:color="auto"/>
          <w:right w:val="single" w:sz="4" w:space="4" w:color="auto"/>
        </w:pBd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کنفرانس ملی فضای سایبر، یک رویداد علمی است که هر سال در هفته دوم آبان توسط دانشکده مهندسی دانشکدگان فارابی دانشگاه تهران برگزار می‌شود. </w:t>
      </w:r>
      <w:r w:rsidRPr="00FF65DF">
        <w:rPr>
          <w:rFonts w:ascii="Times New Roman" w:eastAsia="Times New Roman" w:hAnsi="Times New Roman" w:cs="B Nazanin"/>
          <w:sz w:val="28"/>
          <w:szCs w:val="28"/>
          <w:rtl/>
          <w:lang w:bidi="fa-IR"/>
        </w:rPr>
        <w:t>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ن</w:t>
      </w:r>
      <w:r w:rsidRPr="00FF65DF">
        <w:rPr>
          <w:rFonts w:ascii="Times New Roman" w:eastAsia="Times New Roman" w:hAnsi="Times New Roman" w:cs="B Nazanin"/>
          <w:sz w:val="28"/>
          <w:szCs w:val="28"/>
          <w:rtl/>
          <w:lang w:bidi="fa-IR"/>
        </w:rPr>
        <w:t xml:space="preserve"> کنفرانس محل</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برا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ارائه‌</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آخر</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ن</w:t>
      </w:r>
      <w:r w:rsidRPr="00FF65DF">
        <w:rPr>
          <w:rFonts w:ascii="Times New Roman" w:eastAsia="Times New Roman" w:hAnsi="Times New Roman" w:cs="B Nazanin"/>
          <w:sz w:val="28"/>
          <w:szCs w:val="28"/>
          <w:rtl/>
          <w:lang w:bidi="fa-IR"/>
        </w:rPr>
        <w:t xml:space="preserve"> </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افته‌ها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پژوهشگران </w:t>
      </w:r>
      <w:r>
        <w:rPr>
          <w:rFonts w:ascii="Times New Roman" w:eastAsia="Times New Roman" w:hAnsi="Times New Roman" w:cs="B Nazanin" w:hint="cs"/>
          <w:sz w:val="28"/>
          <w:szCs w:val="28"/>
          <w:rtl/>
          <w:lang w:bidi="fa-IR"/>
        </w:rPr>
        <w:t xml:space="preserve">و متخصصان </w:t>
      </w:r>
      <w:r w:rsidRPr="00FF65DF">
        <w:rPr>
          <w:rFonts w:ascii="Times New Roman" w:eastAsia="Times New Roman" w:hAnsi="Times New Roman" w:cs="B Nazanin"/>
          <w:sz w:val="28"/>
          <w:szCs w:val="28"/>
          <w:rtl/>
          <w:lang w:bidi="fa-IR"/>
        </w:rPr>
        <w:t>و مباحثه پ</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رامون</w:t>
      </w:r>
      <w:r w:rsidRPr="00FF65DF">
        <w:rPr>
          <w:rFonts w:ascii="Times New Roman" w:eastAsia="Times New Roman" w:hAnsi="Times New Roman" w:cs="B Nazanin"/>
          <w:sz w:val="28"/>
          <w:szCs w:val="28"/>
          <w:rtl/>
          <w:lang w:bidi="fa-IR"/>
        </w:rPr>
        <w:t xml:space="preserve"> 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ده‌ها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آنها در حوزه‌</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فضا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w:t>
      </w:r>
      <w:r w:rsidRPr="00FF65DF">
        <w:rPr>
          <w:rFonts w:ascii="Times New Roman" w:eastAsia="Times New Roman" w:hAnsi="Times New Roman" w:cs="B Nazanin"/>
          <w:sz w:val="28"/>
          <w:szCs w:val="28"/>
          <w:rtl/>
          <w:lang w:bidi="fa-IR"/>
        </w:rPr>
        <w:t xml:space="preserve"> دانش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برنت</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ک</w:t>
      </w:r>
      <w:r>
        <w:rPr>
          <w:rFonts w:ascii="Times New Roman" w:eastAsia="Times New Roman" w:hAnsi="Times New Roman" w:cs="B Nazanin" w:hint="cs"/>
          <w:sz w:val="28"/>
          <w:szCs w:val="28"/>
          <w:rtl/>
          <w:lang w:bidi="fa-IR"/>
        </w:rPr>
        <w:t>،</w:t>
      </w:r>
      <w:r w:rsidRPr="00FF65DF">
        <w:rPr>
          <w:rFonts w:ascii="Times New Roman" w:eastAsia="Times New Roman" w:hAnsi="Times New Roman" w:cs="B Nazanin"/>
          <w:sz w:val="28"/>
          <w:szCs w:val="28"/>
          <w:rtl/>
          <w:lang w:bidi="fa-IR"/>
        </w:rPr>
        <w:t xml:space="preserve"> س</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ستم‌ها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سا</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برنت</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ک</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sz w:val="28"/>
          <w:szCs w:val="28"/>
          <w:rtl/>
          <w:lang w:bidi="fa-IR"/>
        </w:rPr>
        <w:t xml:space="preserve"> و مسائل مرتبط با آنها م</w:t>
      </w:r>
      <w:r w:rsidRPr="00FF65DF">
        <w:rPr>
          <w:rFonts w:ascii="Times New Roman" w:eastAsia="Times New Roman" w:hAnsi="Times New Roman" w:cs="B Nazanin" w:hint="cs"/>
          <w:sz w:val="28"/>
          <w:szCs w:val="28"/>
          <w:rtl/>
          <w:lang w:bidi="fa-IR"/>
        </w:rPr>
        <w:t>ی‌</w:t>
      </w:r>
      <w:r w:rsidRPr="00FF65DF">
        <w:rPr>
          <w:rFonts w:ascii="Times New Roman" w:eastAsia="Times New Roman" w:hAnsi="Times New Roman" w:cs="B Nazanin" w:hint="eastAsia"/>
          <w:sz w:val="28"/>
          <w:szCs w:val="28"/>
          <w:rtl/>
          <w:lang w:bidi="fa-IR"/>
        </w:rPr>
        <w:t>باشد</w:t>
      </w:r>
      <w:r w:rsidRPr="00FF65DF">
        <w:rPr>
          <w:rFonts w:ascii="Times New Roman" w:eastAsia="Times New Roman" w:hAnsi="Times New Roman" w:cs="B Nazanin"/>
          <w:sz w:val="28"/>
          <w:szCs w:val="28"/>
          <w:lang w:bidi="fa-IR"/>
        </w:rPr>
        <w:t>.</w:t>
      </w:r>
      <w:r w:rsidRPr="00FF65DF">
        <w:rPr>
          <w:rFonts w:ascii="Times New Roman" w:eastAsia="Times New Roman" w:hAnsi="Times New Roman" w:cs="B Nazanin"/>
          <w:sz w:val="28"/>
          <w:szCs w:val="28"/>
          <w:rtl/>
          <w:lang w:bidi="fa-IR"/>
        </w:rPr>
        <w:t xml:space="preserve"> </w:t>
      </w:r>
      <w:r w:rsidR="00473E02">
        <w:rPr>
          <w:rFonts w:ascii="Times New Roman" w:eastAsia="Times New Roman" w:hAnsi="Times New Roman" w:cs="B Nazanin" w:hint="cs"/>
          <w:sz w:val="28"/>
          <w:szCs w:val="28"/>
          <w:rtl/>
          <w:lang w:bidi="fa-IR"/>
        </w:rPr>
        <w:t>دومین</w:t>
      </w:r>
      <w:r>
        <w:rPr>
          <w:rFonts w:ascii="Times New Roman" w:eastAsia="Times New Roman" w:hAnsi="Times New Roman" w:cs="B Nazanin" w:hint="cs"/>
          <w:sz w:val="28"/>
          <w:szCs w:val="28"/>
          <w:rtl/>
          <w:lang w:bidi="fa-IR"/>
        </w:rPr>
        <w:t xml:space="preserve"> دوره این کنفرانس از </w:t>
      </w:r>
      <w:r w:rsidR="00473E02">
        <w:rPr>
          <w:rFonts w:ascii="Times New Roman" w:eastAsia="Times New Roman" w:hAnsi="Times New Roman" w:cs="B Nazanin" w:hint="cs"/>
          <w:sz w:val="28"/>
          <w:szCs w:val="28"/>
          <w:rtl/>
          <w:lang w:bidi="fa-IR"/>
        </w:rPr>
        <w:t>۹</w:t>
      </w:r>
      <w:r>
        <w:rPr>
          <w:rFonts w:ascii="Times New Roman" w:eastAsia="Times New Roman" w:hAnsi="Times New Roman" w:cs="B Nazanin" w:hint="cs"/>
          <w:sz w:val="28"/>
          <w:szCs w:val="28"/>
          <w:rtl/>
          <w:lang w:bidi="fa-IR"/>
        </w:rPr>
        <w:t xml:space="preserve"> تا </w:t>
      </w:r>
      <w:r w:rsidR="00473E02">
        <w:rPr>
          <w:rFonts w:ascii="Times New Roman" w:eastAsia="Times New Roman" w:hAnsi="Times New Roman" w:cs="B Nazanin" w:hint="cs"/>
          <w:sz w:val="28"/>
          <w:szCs w:val="28"/>
          <w:rtl/>
          <w:lang w:bidi="fa-IR"/>
        </w:rPr>
        <w:t>۱۱</w:t>
      </w:r>
      <w:r>
        <w:rPr>
          <w:rFonts w:ascii="Times New Roman" w:eastAsia="Times New Roman" w:hAnsi="Times New Roman" w:cs="B Nazanin" w:hint="cs"/>
          <w:sz w:val="28"/>
          <w:szCs w:val="28"/>
          <w:rtl/>
          <w:lang w:bidi="fa-IR"/>
        </w:rPr>
        <w:t xml:space="preserve"> آبان ۱۴۰</w:t>
      </w:r>
      <w:r w:rsidR="00473E02">
        <w:rPr>
          <w:rFonts w:ascii="Times New Roman" w:eastAsia="Times New Roman" w:hAnsi="Times New Roman" w:cs="B Nazanin" w:hint="cs"/>
          <w:sz w:val="28"/>
          <w:szCs w:val="28"/>
          <w:rtl/>
          <w:lang w:bidi="fa-IR"/>
        </w:rPr>
        <w:t>۲</w:t>
      </w:r>
      <w:r>
        <w:rPr>
          <w:rFonts w:ascii="Times New Roman" w:eastAsia="Times New Roman" w:hAnsi="Times New Roman" w:cs="B Nazanin" w:hint="cs"/>
          <w:sz w:val="28"/>
          <w:szCs w:val="28"/>
          <w:rtl/>
          <w:lang w:bidi="fa-IR"/>
        </w:rPr>
        <w:t xml:space="preserve"> طی سه روز متوالی </w:t>
      </w:r>
      <w:r w:rsidR="00473E02">
        <w:rPr>
          <w:rFonts w:ascii="Times New Roman" w:eastAsia="Times New Roman" w:hAnsi="Times New Roman" w:cs="B Nazanin" w:hint="cs"/>
          <w:sz w:val="28"/>
          <w:szCs w:val="28"/>
          <w:rtl/>
          <w:lang w:bidi="fa-IR"/>
        </w:rPr>
        <w:t xml:space="preserve">در قم و تهران </w:t>
      </w:r>
      <w:r>
        <w:rPr>
          <w:rFonts w:ascii="Times New Roman" w:eastAsia="Times New Roman" w:hAnsi="Times New Roman" w:cs="B Nazanin" w:hint="cs"/>
          <w:sz w:val="28"/>
          <w:szCs w:val="28"/>
          <w:rtl/>
          <w:lang w:bidi="fa-IR"/>
        </w:rPr>
        <w:t>برگزار شد.</w:t>
      </w:r>
    </w:p>
    <w:p w14:paraId="3DB0179E" w14:textId="3D7E30D3" w:rsidR="00804F54" w:rsidRDefault="00473E02" w:rsidP="00804F54">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دومین</w:t>
      </w:r>
      <w:r w:rsidR="00790EFC">
        <w:rPr>
          <w:rFonts w:ascii="Times New Roman" w:eastAsia="Times New Roman" w:hAnsi="Times New Roman" w:cs="B Nazanin" w:hint="cs"/>
          <w:sz w:val="28"/>
          <w:szCs w:val="28"/>
          <w:rtl/>
          <w:lang w:bidi="fa-IR"/>
        </w:rPr>
        <w:t xml:space="preserve"> کنفرانس ملی فضای سایبر (</w:t>
      </w:r>
      <w:r w:rsidR="00790EFC">
        <w:rPr>
          <w:rFonts w:ascii="Times New Roman" w:eastAsia="Times New Roman" w:hAnsi="Times New Roman" w:cs="B Nazanin"/>
          <w:sz w:val="28"/>
          <w:szCs w:val="28"/>
          <w:lang w:bidi="fa-IR"/>
        </w:rPr>
        <w:t>CYSP 202</w:t>
      </w:r>
      <w:r>
        <w:rPr>
          <w:rFonts w:ascii="Times New Roman" w:eastAsia="Times New Roman" w:hAnsi="Times New Roman" w:cs="B Nazanin"/>
          <w:sz w:val="28"/>
          <w:szCs w:val="28"/>
          <w:lang w:bidi="fa-IR"/>
        </w:rPr>
        <w:t>3</w:t>
      </w:r>
      <w:r w:rsidR="00790EFC">
        <w:rPr>
          <w:rFonts w:ascii="Times New Roman" w:eastAsia="Times New Roman" w:hAnsi="Times New Roman" w:cs="B Nazanin" w:hint="cs"/>
          <w:sz w:val="28"/>
          <w:szCs w:val="28"/>
          <w:rtl/>
          <w:lang w:bidi="fa-IR"/>
        </w:rPr>
        <w:t xml:space="preserve">) </w:t>
      </w:r>
      <w:r w:rsidR="00804F54">
        <w:rPr>
          <w:rFonts w:ascii="Times New Roman" w:eastAsia="Times New Roman" w:hAnsi="Times New Roman" w:cs="B Nazanin" w:hint="cs"/>
          <w:sz w:val="28"/>
          <w:szCs w:val="28"/>
          <w:rtl/>
          <w:lang w:bidi="fa-IR"/>
        </w:rPr>
        <w:t xml:space="preserve">در تاریخ </w:t>
      </w:r>
      <w:r>
        <w:rPr>
          <w:rFonts w:ascii="Times New Roman" w:eastAsia="Times New Roman" w:hAnsi="Times New Roman" w:cs="B Nazanin" w:hint="cs"/>
          <w:sz w:val="28"/>
          <w:szCs w:val="28"/>
          <w:rtl/>
          <w:lang w:bidi="fa-IR"/>
        </w:rPr>
        <w:t>۹</w:t>
      </w:r>
      <w:r w:rsidR="00804F54">
        <w:rPr>
          <w:rFonts w:ascii="Times New Roman" w:eastAsia="Times New Roman" w:hAnsi="Times New Roman" w:cs="B Nazanin" w:hint="cs"/>
          <w:sz w:val="28"/>
          <w:szCs w:val="28"/>
          <w:rtl/>
          <w:lang w:bidi="fa-IR"/>
        </w:rPr>
        <w:t xml:space="preserve"> آبان ۱۴۰</w:t>
      </w:r>
      <w:r>
        <w:rPr>
          <w:rFonts w:ascii="Times New Roman" w:eastAsia="Times New Roman" w:hAnsi="Times New Roman" w:cs="B Nazanin" w:hint="cs"/>
          <w:sz w:val="28"/>
          <w:szCs w:val="28"/>
          <w:rtl/>
          <w:lang w:bidi="fa-IR"/>
        </w:rPr>
        <w:t>۲</w:t>
      </w:r>
      <w:r w:rsidR="00804F54">
        <w:rPr>
          <w:rFonts w:ascii="Times New Roman" w:eastAsia="Times New Roman" w:hAnsi="Times New Roman" w:cs="B Nazanin" w:hint="cs"/>
          <w:sz w:val="28"/>
          <w:szCs w:val="28"/>
          <w:rtl/>
          <w:lang w:bidi="fa-IR"/>
        </w:rPr>
        <w:t xml:space="preserve"> در سالن فرهنگ دانشکده مهندسی دانشکدگان فارابی دانشگاه تهران</w:t>
      </w:r>
      <w:r>
        <w:rPr>
          <w:rFonts w:ascii="Times New Roman" w:eastAsia="Times New Roman" w:hAnsi="Times New Roman" w:cs="B Nazanin" w:hint="cs"/>
          <w:sz w:val="28"/>
          <w:szCs w:val="28"/>
          <w:rtl/>
          <w:lang w:bidi="fa-IR"/>
        </w:rPr>
        <w:t xml:space="preserve"> واقع در شهر قم</w:t>
      </w:r>
      <w:r w:rsidR="00804F54">
        <w:rPr>
          <w:rFonts w:ascii="Times New Roman" w:eastAsia="Times New Roman" w:hAnsi="Times New Roman" w:cs="B Nazanin" w:hint="cs"/>
          <w:sz w:val="28"/>
          <w:szCs w:val="28"/>
          <w:rtl/>
          <w:lang w:bidi="fa-IR"/>
        </w:rPr>
        <w:t xml:space="preserve"> آغاز به‌کار کرد. در مراسم افتتاحیه، پس از خوش‌آمدگویی و بیانات رئیس دانشکدگان فارابی و رئیس کنفرانس، دکتر حمید زارع</w:t>
      </w:r>
      <w:r>
        <w:rPr>
          <w:rFonts w:ascii="Times New Roman" w:eastAsia="Times New Roman" w:hAnsi="Times New Roman" w:cs="B Nazanin" w:hint="cs"/>
          <w:sz w:val="28"/>
          <w:szCs w:val="28"/>
          <w:rtl/>
          <w:lang w:bidi="fa-IR"/>
        </w:rPr>
        <w:t xml:space="preserve"> و توضیحات</w:t>
      </w:r>
      <w:r w:rsidR="00804F54">
        <w:rPr>
          <w:rFonts w:ascii="Times New Roman" w:eastAsia="Times New Roman" w:hAnsi="Times New Roman" w:cs="B Nazanin" w:hint="cs"/>
          <w:sz w:val="28"/>
          <w:szCs w:val="28"/>
          <w:rtl/>
          <w:lang w:bidi="fa-IR"/>
        </w:rPr>
        <w:t xml:space="preserve"> دبیر علمی کنفرانس، دکتر کاظم فولادی قلعه، </w:t>
      </w:r>
      <w:r>
        <w:rPr>
          <w:rFonts w:ascii="Times New Roman" w:eastAsia="Times New Roman" w:hAnsi="Times New Roman" w:cs="B Nazanin" w:hint="cs"/>
          <w:sz w:val="28"/>
          <w:szCs w:val="28"/>
          <w:rtl/>
          <w:lang w:bidi="fa-IR"/>
        </w:rPr>
        <w:t xml:space="preserve">در مورد برنامه‌های این کنفرانس، سخنرانان کلیدی و ویژه این همایش </w:t>
      </w:r>
      <w:r w:rsidR="00804F54">
        <w:rPr>
          <w:rFonts w:ascii="Times New Roman" w:eastAsia="Times New Roman" w:hAnsi="Times New Roman" w:cs="B Nazanin" w:hint="cs"/>
          <w:sz w:val="28"/>
          <w:szCs w:val="28"/>
          <w:rtl/>
          <w:lang w:bidi="fa-IR"/>
        </w:rPr>
        <w:t xml:space="preserve">به ایراد سخنرانی </w:t>
      </w:r>
      <w:r>
        <w:rPr>
          <w:rFonts w:ascii="Times New Roman" w:eastAsia="Times New Roman" w:hAnsi="Times New Roman" w:cs="B Nazanin" w:hint="cs"/>
          <w:sz w:val="28"/>
          <w:szCs w:val="28"/>
          <w:rtl/>
          <w:lang w:bidi="fa-IR"/>
        </w:rPr>
        <w:t>پرداختند</w:t>
      </w:r>
      <w:r w:rsidR="00804F54">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حجت‌الاسلام و المسلمین دکتر نجف لک‌زائی، سخنران کلیدی این همایش با موضوع «</w:t>
      </w:r>
      <w:r w:rsidRPr="00473E02">
        <w:rPr>
          <w:rFonts w:ascii="Times New Roman" w:eastAsia="Times New Roman" w:hAnsi="Times New Roman" w:cs="B Nazanin"/>
          <w:sz w:val="28"/>
          <w:szCs w:val="28"/>
          <w:rtl/>
          <w:lang w:bidi="fa-IR"/>
        </w:rPr>
        <w:t>خوانش مناسبات صراط و سا</w:t>
      </w:r>
      <w:r w:rsidRPr="00473E02">
        <w:rPr>
          <w:rFonts w:ascii="Times New Roman" w:eastAsia="Times New Roman" w:hAnsi="Times New Roman" w:cs="B Nazanin" w:hint="cs"/>
          <w:sz w:val="28"/>
          <w:szCs w:val="28"/>
          <w:rtl/>
          <w:lang w:bidi="fa-IR"/>
        </w:rPr>
        <w:t>ی</w:t>
      </w:r>
      <w:r w:rsidRPr="00473E02">
        <w:rPr>
          <w:rFonts w:ascii="Times New Roman" w:eastAsia="Times New Roman" w:hAnsi="Times New Roman" w:cs="B Nazanin" w:hint="eastAsia"/>
          <w:sz w:val="28"/>
          <w:szCs w:val="28"/>
          <w:rtl/>
          <w:lang w:bidi="fa-IR"/>
        </w:rPr>
        <w:t>بر</w:t>
      </w:r>
      <w:r w:rsidRPr="00473E02">
        <w:rPr>
          <w:rFonts w:ascii="Times New Roman" w:eastAsia="Times New Roman" w:hAnsi="Times New Roman" w:cs="B Nazanin"/>
          <w:sz w:val="28"/>
          <w:szCs w:val="28"/>
          <w:rtl/>
          <w:lang w:bidi="fa-IR"/>
        </w:rPr>
        <w:t xml:space="preserve"> از منظر حکمران</w:t>
      </w:r>
      <w:r w:rsidRPr="00473E02">
        <w:rPr>
          <w:rFonts w:ascii="Times New Roman" w:eastAsia="Times New Roman" w:hAnsi="Times New Roman" w:cs="B Nazanin" w:hint="cs"/>
          <w:sz w:val="28"/>
          <w:szCs w:val="28"/>
          <w:rtl/>
          <w:lang w:bidi="fa-IR"/>
        </w:rPr>
        <w:t>ی</w:t>
      </w:r>
      <w:r>
        <w:rPr>
          <w:rFonts w:ascii="Times New Roman" w:eastAsia="Times New Roman" w:hAnsi="Times New Roman" w:cs="B Nazanin" w:hint="cs"/>
          <w:sz w:val="28"/>
          <w:szCs w:val="28"/>
          <w:rtl/>
          <w:lang w:bidi="fa-IR"/>
        </w:rPr>
        <w:t>» و دکتر مهدی انجیدنی مدیرعامل پیام‌رسان گپ و شبکه‌ی اجتماعی ویراستی به‌عنوان سخنران ویژه بیانات خود را ارائه کردند.</w:t>
      </w:r>
    </w:p>
    <w:p w14:paraId="2786D8A6" w14:textId="2D23DBD4" w:rsidR="00804F54" w:rsidRDefault="00804F54" w:rsidP="00804F54">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برنامه‌های کنفرانس در عصر روز اول با ارائه </w:t>
      </w:r>
      <w:r w:rsidR="00473E02">
        <w:rPr>
          <w:rFonts w:ascii="Times New Roman" w:eastAsia="Times New Roman" w:hAnsi="Times New Roman" w:cs="B Nazanin" w:hint="cs"/>
          <w:sz w:val="28"/>
          <w:szCs w:val="28"/>
          <w:rtl/>
          <w:lang w:bidi="fa-IR"/>
        </w:rPr>
        <w:t>۱۴</w:t>
      </w:r>
      <w:r>
        <w:rPr>
          <w:rFonts w:ascii="Times New Roman" w:eastAsia="Times New Roman" w:hAnsi="Times New Roman" w:cs="B Nazanin" w:hint="cs"/>
          <w:sz w:val="28"/>
          <w:szCs w:val="28"/>
          <w:rtl/>
          <w:lang w:bidi="fa-IR"/>
        </w:rPr>
        <w:t xml:space="preserve"> نشست تخصصی / کارگاه آموزشی در قالب </w:t>
      </w:r>
      <w:r w:rsidR="00473E02">
        <w:rPr>
          <w:rFonts w:ascii="Times New Roman" w:eastAsia="Times New Roman" w:hAnsi="Times New Roman" w:cs="B Nazanin" w:hint="cs"/>
          <w:sz w:val="28"/>
          <w:szCs w:val="28"/>
          <w:rtl/>
          <w:lang w:bidi="fa-IR"/>
        </w:rPr>
        <w:t>۷</w:t>
      </w:r>
      <w:r>
        <w:rPr>
          <w:rFonts w:ascii="Times New Roman" w:eastAsia="Times New Roman" w:hAnsi="Times New Roman" w:cs="B Nazanin" w:hint="cs"/>
          <w:sz w:val="28"/>
          <w:szCs w:val="28"/>
          <w:rtl/>
          <w:lang w:bidi="fa-IR"/>
        </w:rPr>
        <w:t xml:space="preserve"> برنامه موازی در دو بازه‌ی زمانی متوالی ادامه یافت. کارگاه‌های آموزشی این کنفرانس در روز اول با عنوان «</w:t>
      </w:r>
      <w:r w:rsidR="00473E02">
        <w:rPr>
          <w:rFonts w:ascii="Times New Roman" w:eastAsia="Times New Roman" w:hAnsi="Times New Roman" w:cs="B Nazanin" w:hint="cs"/>
          <w:sz w:val="28"/>
          <w:szCs w:val="28"/>
          <w:rtl/>
          <w:lang w:bidi="fa-IR"/>
        </w:rPr>
        <w:t>هوش مصنوعی برای همه</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حکمرانی و آینده سیستم سایبورگ</w:t>
      </w:r>
      <w:r>
        <w:rPr>
          <w:rFonts w:ascii="Times New Roman" w:eastAsia="Times New Roman" w:hAnsi="Times New Roman" w:cs="B Nazanin" w:hint="cs"/>
          <w:sz w:val="28"/>
          <w:szCs w:val="28"/>
          <w:rtl/>
          <w:lang w:bidi="fa-IR"/>
        </w:rPr>
        <w:t>»</w:t>
      </w:r>
      <w:r w:rsidR="00473E02">
        <w:rPr>
          <w:rFonts w:ascii="Times New Roman" w:eastAsia="Times New Roman" w:hAnsi="Times New Roman" w:cs="B Nazanin" w:hint="cs"/>
          <w:sz w:val="28"/>
          <w:szCs w:val="28"/>
          <w:rtl/>
          <w:lang w:bidi="fa-IR"/>
        </w:rPr>
        <w:t>، «تبدیل محتوای دینی به تولیدات رسانه‌ای»، «معماری سازمانی بهینه با رویکرد امنیت اطلاعات»، «مبانی و الزامات انقلاب اسلامی در فضای مجازی»</w:t>
      </w:r>
      <w:r>
        <w:rPr>
          <w:rFonts w:ascii="Times New Roman" w:eastAsia="Times New Roman" w:hAnsi="Times New Roman" w:cs="B Nazanin" w:hint="cs"/>
          <w:sz w:val="28"/>
          <w:szCs w:val="28"/>
          <w:rtl/>
          <w:lang w:bidi="fa-IR"/>
        </w:rPr>
        <w:t xml:space="preserve"> و «</w:t>
      </w:r>
      <w:r w:rsidR="00473E02">
        <w:rPr>
          <w:rFonts w:ascii="Times New Roman" w:eastAsia="Times New Roman" w:hAnsi="Times New Roman" w:cs="B Nazanin" w:hint="cs"/>
          <w:sz w:val="28"/>
          <w:szCs w:val="28"/>
          <w:rtl/>
          <w:lang w:bidi="fa-IR"/>
        </w:rPr>
        <w:t>هوش مصنوعی و کاربردهای آن در پردازش محتوا</w:t>
      </w:r>
      <w:r>
        <w:rPr>
          <w:rFonts w:ascii="Times New Roman" w:eastAsia="Times New Roman" w:hAnsi="Times New Roman" w:cs="B Nazanin" w:hint="cs"/>
          <w:sz w:val="28"/>
          <w:szCs w:val="28"/>
          <w:rtl/>
          <w:lang w:bidi="fa-IR"/>
        </w:rPr>
        <w:t>» برگزار شد. همچنین نشست‌های تخصصی «</w:t>
      </w:r>
      <w:r w:rsidR="00473E02">
        <w:rPr>
          <w:rFonts w:ascii="Times New Roman" w:eastAsia="Times New Roman" w:hAnsi="Times New Roman" w:cs="B Nazanin" w:hint="cs"/>
          <w:sz w:val="28"/>
          <w:szCs w:val="28"/>
          <w:rtl/>
          <w:lang w:bidi="fa-IR"/>
        </w:rPr>
        <w:t>فلسفه هوش مصنوعی</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قانون حاکم بر فضای مجازی؛ نقدی بر ساختار فنی اینترنت</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اقتصاد سیاسی فضای سایبر</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چالش‌های پیام‌رسان‌ها و شبکه‌های اجتماعی بومی</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فارنزیک دیجیتال؛ جرم‌شناسی و استنادپذیری ادله دیجیتال</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هوش مصنوعی و تمدن اسلامی</w:t>
      </w:r>
      <w:r>
        <w:rPr>
          <w:rFonts w:ascii="Times New Roman" w:eastAsia="Times New Roman" w:hAnsi="Times New Roman" w:cs="B Nazanin" w:hint="cs"/>
          <w:sz w:val="28"/>
          <w:szCs w:val="28"/>
          <w:rtl/>
          <w:lang w:bidi="fa-IR"/>
        </w:rPr>
        <w:t>»، «</w:t>
      </w:r>
      <w:r w:rsidR="00473E02">
        <w:rPr>
          <w:rFonts w:ascii="Times New Roman" w:eastAsia="Times New Roman" w:hAnsi="Times New Roman" w:cs="B Nazanin" w:hint="cs"/>
          <w:sz w:val="28"/>
          <w:szCs w:val="28"/>
          <w:rtl/>
          <w:lang w:bidi="fa-IR"/>
        </w:rPr>
        <w:t>رصد، پایش و تحلیل</w:t>
      </w:r>
      <w:r>
        <w:rPr>
          <w:rFonts w:ascii="Times New Roman" w:eastAsia="Times New Roman" w:hAnsi="Times New Roman" w:cs="B Nazanin" w:hint="cs"/>
          <w:sz w:val="28"/>
          <w:szCs w:val="28"/>
          <w:rtl/>
          <w:lang w:bidi="fa-IR"/>
        </w:rPr>
        <w:t xml:space="preserve"> فضای سایبر»</w:t>
      </w:r>
      <w:r w:rsidR="00473E02">
        <w:rPr>
          <w:rFonts w:ascii="Times New Roman" w:eastAsia="Times New Roman" w:hAnsi="Times New Roman" w:cs="B Nazanin" w:hint="cs"/>
          <w:sz w:val="28"/>
          <w:szCs w:val="28"/>
          <w:rtl/>
          <w:lang w:bidi="fa-IR"/>
        </w:rPr>
        <w:t xml:space="preserve"> و</w:t>
      </w:r>
      <w:r>
        <w:rPr>
          <w:rFonts w:ascii="Times New Roman" w:eastAsia="Times New Roman" w:hAnsi="Times New Roman" w:cs="B Nazanin" w:hint="cs"/>
          <w:sz w:val="28"/>
          <w:szCs w:val="28"/>
          <w:rtl/>
          <w:lang w:bidi="fa-IR"/>
        </w:rPr>
        <w:t xml:space="preserve"> «</w:t>
      </w:r>
      <w:r w:rsidR="00473E02">
        <w:rPr>
          <w:rFonts w:ascii="Times New Roman" w:eastAsia="Times New Roman" w:hAnsi="Times New Roman" w:cs="B Nazanin" w:hint="cs"/>
          <w:sz w:val="28"/>
          <w:szCs w:val="28"/>
          <w:rtl/>
          <w:lang w:bidi="fa-IR"/>
        </w:rPr>
        <w:t>نقد و بررسی فیلم سینمایی اخت الرضا</w:t>
      </w:r>
      <w:r>
        <w:rPr>
          <w:rFonts w:ascii="Times New Roman" w:eastAsia="Times New Roman" w:hAnsi="Times New Roman" w:cs="B Nazanin" w:hint="cs"/>
          <w:sz w:val="28"/>
          <w:szCs w:val="28"/>
          <w:rtl/>
          <w:lang w:bidi="fa-IR"/>
        </w:rPr>
        <w:t>» برگزار شدند.</w:t>
      </w:r>
    </w:p>
    <w:p w14:paraId="53B5314D" w14:textId="773AC6EF" w:rsidR="00473E02" w:rsidRDefault="00473E02" w:rsidP="00473E02">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ارائه‌ی </w:t>
      </w:r>
      <w:r w:rsidR="008D4A92">
        <w:rPr>
          <w:rFonts w:ascii="Times New Roman" w:eastAsia="Times New Roman" w:hAnsi="Times New Roman" w:cs="B Nazanin" w:hint="cs"/>
          <w:sz w:val="28"/>
          <w:szCs w:val="28"/>
          <w:rtl/>
          <w:lang w:bidi="fa-IR"/>
        </w:rPr>
        <w:t xml:space="preserve">۷۵ مقاله پذیرفته شده در این کنفرانس در روز دوم به‌صورت مجازی/ آن‌لاین در قالب سه برنامه‌ی موازی در پنج بازه‌ی زمانی از ۸ صبح تا ۸ شب انجام شد. </w:t>
      </w:r>
      <w:r w:rsidR="008D4A92">
        <w:rPr>
          <w:rFonts w:ascii="Times New Roman" w:eastAsia="Times New Roman" w:hAnsi="Times New Roman" w:cs="B Nazanin" w:hint="cs"/>
          <w:sz w:val="28"/>
          <w:szCs w:val="28"/>
          <w:rtl/>
          <w:lang w:bidi="fa-IR"/>
        </w:rPr>
        <w:t>عناوین محورهای مقالات در قالب ۱</w:t>
      </w:r>
      <w:r w:rsidR="008D4A92">
        <w:rPr>
          <w:rFonts w:ascii="Times New Roman" w:eastAsia="Times New Roman" w:hAnsi="Times New Roman" w:cs="B Nazanin" w:hint="cs"/>
          <w:sz w:val="28"/>
          <w:szCs w:val="28"/>
          <w:rtl/>
          <w:lang w:bidi="fa-IR"/>
        </w:rPr>
        <w:t>5</w:t>
      </w:r>
      <w:r w:rsidR="008D4A92">
        <w:rPr>
          <w:rFonts w:ascii="Times New Roman" w:eastAsia="Times New Roman" w:hAnsi="Times New Roman" w:cs="B Nazanin" w:hint="cs"/>
          <w:sz w:val="28"/>
          <w:szCs w:val="28"/>
          <w:rtl/>
          <w:lang w:bidi="fa-IR"/>
        </w:rPr>
        <w:t xml:space="preserve"> نشست ارائه شفاهی مقالات عبارت بود از:</w:t>
      </w:r>
      <w:r w:rsidR="008D4A92">
        <w:rPr>
          <w:rFonts w:ascii="Times New Roman" w:eastAsia="Times New Roman" w:hAnsi="Times New Roman" w:cs="B Nazanin" w:hint="cs"/>
          <w:sz w:val="28"/>
          <w:szCs w:val="28"/>
          <w:rtl/>
          <w:lang w:bidi="fa-IR"/>
        </w:rPr>
        <w:t xml:space="preserve"> 1- فضای سایبر و هوش مصنوعی (۱)، ۲- فضای سایبر و جنبه‌های شناختی، روانی و اجتماعی، ۳- فضای سایبر، حقوق و سیاست (۱)، 4- فضای سایبر و امنیت تکنیکی (۱)، 5- فضای </w:t>
      </w:r>
      <w:r w:rsidR="008D4A92">
        <w:rPr>
          <w:rFonts w:ascii="Times New Roman" w:eastAsia="Times New Roman" w:hAnsi="Times New Roman" w:cs="B Nazanin" w:hint="cs"/>
          <w:sz w:val="28"/>
          <w:szCs w:val="28"/>
          <w:rtl/>
          <w:lang w:bidi="fa-IR"/>
        </w:rPr>
        <w:lastRenderedPageBreak/>
        <w:t xml:space="preserve">سایبر، امنیت ملی و دفاع سایبری، 6- فضای سایبر و فلسفه (۱)، 7- فضای سایبر و هوش مصنوعی (۲)، 8- فضای سایبر و امنیت تاکتیکی، 9- فضای سایبر و فلسفه (۲)، 10- فضای سایبر و فناوری‌های نو، 11- فضای سایبر و حکمرانی، 12- فضای سایبر و دین، 13- فضای سایبر و امنیت تکنیکی (۲)، 14- سایبرنتیک و کاربردهای آن، 15- </w:t>
      </w:r>
      <w:r w:rsidR="008D4A92">
        <w:rPr>
          <w:rFonts w:ascii="Times New Roman" w:eastAsia="Times New Roman" w:hAnsi="Times New Roman" w:cs="B Nazanin" w:hint="cs"/>
          <w:sz w:val="28"/>
          <w:szCs w:val="28"/>
          <w:rtl/>
          <w:lang w:bidi="fa-IR"/>
        </w:rPr>
        <w:t>فضای سایبر، حقوق و سیاست (</w:t>
      </w:r>
      <w:r w:rsidR="008D4A92">
        <w:rPr>
          <w:rFonts w:ascii="Times New Roman" w:eastAsia="Times New Roman" w:hAnsi="Times New Roman" w:cs="B Nazanin" w:hint="cs"/>
          <w:sz w:val="28"/>
          <w:szCs w:val="28"/>
          <w:rtl/>
          <w:lang w:bidi="fa-IR"/>
        </w:rPr>
        <w:t>2</w:t>
      </w:r>
      <w:r w:rsidR="008D4A92">
        <w:rPr>
          <w:rFonts w:ascii="Times New Roman" w:eastAsia="Times New Roman" w:hAnsi="Times New Roman" w:cs="B Nazanin" w:hint="cs"/>
          <w:sz w:val="28"/>
          <w:szCs w:val="28"/>
          <w:rtl/>
          <w:lang w:bidi="fa-IR"/>
        </w:rPr>
        <w:t>)</w:t>
      </w:r>
      <w:r w:rsidR="008D4A92">
        <w:rPr>
          <w:rFonts w:ascii="Times New Roman" w:eastAsia="Times New Roman" w:hAnsi="Times New Roman" w:cs="B Nazanin" w:hint="cs"/>
          <w:sz w:val="28"/>
          <w:szCs w:val="28"/>
          <w:rtl/>
          <w:lang w:bidi="fa-IR"/>
        </w:rPr>
        <w:t>.</w:t>
      </w:r>
    </w:p>
    <w:p w14:paraId="3EF1C32F" w14:textId="2CD749D8" w:rsidR="008D4A92" w:rsidRDefault="008D4A92" w:rsidP="008D4A92">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برنامه‌های </w:t>
      </w:r>
      <w:r>
        <w:rPr>
          <w:rFonts w:ascii="Times New Roman" w:eastAsia="Times New Roman" w:hAnsi="Times New Roman" w:cs="B Nazanin" w:hint="cs"/>
          <w:sz w:val="28"/>
          <w:szCs w:val="28"/>
          <w:rtl/>
          <w:lang w:bidi="fa-IR"/>
        </w:rPr>
        <w:t xml:space="preserve">روز سوم </w:t>
      </w:r>
      <w:r>
        <w:rPr>
          <w:rFonts w:ascii="Times New Roman" w:eastAsia="Times New Roman" w:hAnsi="Times New Roman" w:cs="B Nazanin" w:hint="cs"/>
          <w:sz w:val="28"/>
          <w:szCs w:val="28"/>
          <w:rtl/>
          <w:lang w:bidi="fa-IR"/>
        </w:rPr>
        <w:t xml:space="preserve">کنفرانس </w:t>
      </w:r>
      <w:r>
        <w:rPr>
          <w:rFonts w:ascii="Times New Roman" w:eastAsia="Times New Roman" w:hAnsi="Times New Roman" w:cs="B Nazanin" w:hint="cs"/>
          <w:sz w:val="28"/>
          <w:szCs w:val="28"/>
          <w:rtl/>
          <w:lang w:bidi="fa-IR"/>
        </w:rPr>
        <w:t xml:space="preserve">در تهران و در محل کتابخانه مرکزی دانشگاه تهران برگزار شد. در صبح تا عصر این روز، ۹ </w:t>
      </w:r>
      <w:r>
        <w:rPr>
          <w:rFonts w:ascii="Times New Roman" w:eastAsia="Times New Roman" w:hAnsi="Times New Roman" w:cs="B Nazanin" w:hint="cs"/>
          <w:sz w:val="28"/>
          <w:szCs w:val="28"/>
          <w:rtl/>
          <w:lang w:bidi="fa-IR"/>
        </w:rPr>
        <w:t xml:space="preserve">نشست تخصصی / کارگاه آموزشی در قالب </w:t>
      </w:r>
      <w:r>
        <w:rPr>
          <w:rFonts w:ascii="Times New Roman" w:eastAsia="Times New Roman" w:hAnsi="Times New Roman" w:cs="B Nazanin" w:hint="cs"/>
          <w:sz w:val="28"/>
          <w:szCs w:val="28"/>
          <w:rtl/>
          <w:lang w:bidi="fa-IR"/>
        </w:rPr>
        <w:t>۳</w:t>
      </w:r>
      <w:r>
        <w:rPr>
          <w:rFonts w:ascii="Times New Roman" w:eastAsia="Times New Roman" w:hAnsi="Times New Roman" w:cs="B Nazanin" w:hint="cs"/>
          <w:sz w:val="28"/>
          <w:szCs w:val="28"/>
          <w:rtl/>
          <w:lang w:bidi="fa-IR"/>
        </w:rPr>
        <w:t xml:space="preserve"> برنامه موازی در </w:t>
      </w:r>
      <w:r>
        <w:rPr>
          <w:rFonts w:ascii="Times New Roman" w:eastAsia="Times New Roman" w:hAnsi="Times New Roman" w:cs="B Nazanin" w:hint="cs"/>
          <w:sz w:val="28"/>
          <w:szCs w:val="28"/>
          <w:rtl/>
          <w:lang w:bidi="fa-IR"/>
        </w:rPr>
        <w:t>سه</w:t>
      </w:r>
      <w:r>
        <w:rPr>
          <w:rFonts w:ascii="Times New Roman" w:eastAsia="Times New Roman" w:hAnsi="Times New Roman" w:cs="B Nazanin" w:hint="cs"/>
          <w:sz w:val="28"/>
          <w:szCs w:val="28"/>
          <w:rtl/>
          <w:lang w:bidi="fa-IR"/>
        </w:rPr>
        <w:t xml:space="preserve"> بازه‌ی زمانی متوالی ادامه یافت. کارگاه‌های آموزشی این کنفرانس در روز </w:t>
      </w:r>
      <w:r>
        <w:rPr>
          <w:rFonts w:ascii="Times New Roman" w:eastAsia="Times New Roman" w:hAnsi="Times New Roman" w:cs="B Nazanin" w:hint="cs"/>
          <w:sz w:val="28"/>
          <w:szCs w:val="28"/>
          <w:rtl/>
          <w:lang w:bidi="fa-IR"/>
        </w:rPr>
        <w:t>سوم</w:t>
      </w:r>
      <w:r>
        <w:rPr>
          <w:rFonts w:ascii="Times New Roman" w:eastAsia="Times New Roman" w:hAnsi="Times New Roman" w:cs="B Nazanin" w:hint="cs"/>
          <w:sz w:val="28"/>
          <w:szCs w:val="28"/>
          <w:rtl/>
          <w:lang w:bidi="fa-IR"/>
        </w:rPr>
        <w:t xml:space="preserve"> با عنوان «هوش مصنوعی برای </w:t>
      </w:r>
      <w:r>
        <w:rPr>
          <w:rFonts w:ascii="Times New Roman" w:eastAsia="Times New Roman" w:hAnsi="Times New Roman" w:cs="B Nazanin" w:hint="cs"/>
          <w:sz w:val="28"/>
          <w:szCs w:val="28"/>
          <w:rtl/>
          <w:lang w:bidi="fa-IR"/>
        </w:rPr>
        <w:t>کسب‌وکار</w:t>
      </w:r>
      <w:r>
        <w:rPr>
          <w:rFonts w:ascii="Times New Roman" w:eastAsia="Times New Roman" w:hAnsi="Times New Roman" w:cs="B Nazanin" w:hint="cs"/>
          <w:sz w:val="28"/>
          <w:szCs w:val="28"/>
          <w:rtl/>
          <w:lang w:bidi="fa-IR"/>
        </w:rPr>
        <w:t>»، «</w:t>
      </w:r>
      <w:r>
        <w:rPr>
          <w:rFonts w:ascii="Times New Roman" w:eastAsia="Times New Roman" w:hAnsi="Times New Roman" w:cs="B Nazanin" w:hint="cs"/>
          <w:sz w:val="28"/>
          <w:szCs w:val="28"/>
          <w:rtl/>
          <w:lang w:bidi="fa-IR"/>
        </w:rPr>
        <w:t>آینده امنیت سایبری</w:t>
      </w:r>
      <w:r>
        <w:rPr>
          <w:rFonts w:ascii="Times New Roman" w:eastAsia="Times New Roman" w:hAnsi="Times New Roman" w:cs="B Nazanin" w:hint="cs"/>
          <w:sz w:val="28"/>
          <w:szCs w:val="28"/>
          <w:rtl/>
          <w:lang w:bidi="fa-IR"/>
        </w:rPr>
        <w:t>»، «</w:t>
      </w:r>
      <w:r>
        <w:rPr>
          <w:rFonts w:ascii="Times New Roman" w:eastAsia="Times New Roman" w:hAnsi="Times New Roman" w:cs="B Nazanin" w:hint="cs"/>
          <w:sz w:val="28"/>
          <w:szCs w:val="28"/>
          <w:rtl/>
          <w:lang w:bidi="fa-IR"/>
        </w:rPr>
        <w:t>مدیریت تهدیدات و آسیب‌پذیری‌های فناوری اطلاعات در سازمان‌های پیشرفته</w:t>
      </w:r>
      <w:r>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و</w:t>
      </w:r>
      <w:r>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انتشارات علوم باز و دسترسی آزاد: چگونه فضای مجازی راه را برای برابری هموار می‌کند؟</w:t>
      </w:r>
      <w:r>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برگزار شد. همچنین نشست‌های تخصصی</w:t>
      </w:r>
      <w:r>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بلاگرهای مد و زیبایی، الگوی فعالیت، آسیب‌ها و ابعاد حقوقی مواجهه با آنها</w:t>
      </w:r>
      <w:r>
        <w:rPr>
          <w:rFonts w:ascii="Times New Roman" w:eastAsia="Times New Roman" w:hAnsi="Times New Roman" w:cs="B Nazanin" w:hint="cs"/>
          <w:sz w:val="28"/>
          <w:szCs w:val="28"/>
          <w:rtl/>
          <w:lang w:bidi="fa-IR"/>
        </w:rPr>
        <w:t>»، «</w:t>
      </w:r>
      <w:r>
        <w:rPr>
          <w:rFonts w:ascii="Times New Roman" w:eastAsia="Times New Roman" w:hAnsi="Times New Roman" w:cs="B Nazanin" w:hint="cs"/>
          <w:sz w:val="28"/>
          <w:szCs w:val="28"/>
          <w:rtl/>
          <w:lang w:bidi="fa-IR"/>
        </w:rPr>
        <w:t>مدیا سایبرنتیک</w:t>
      </w:r>
      <w:r>
        <w:rPr>
          <w:rFonts w:ascii="Times New Roman" w:eastAsia="Times New Roman" w:hAnsi="Times New Roman" w:cs="B Nazanin" w:hint="cs"/>
          <w:sz w:val="28"/>
          <w:szCs w:val="28"/>
          <w:rtl/>
          <w:lang w:bidi="fa-IR"/>
        </w:rPr>
        <w:t>»، «</w:t>
      </w:r>
      <w:r>
        <w:rPr>
          <w:rFonts w:ascii="Times New Roman" w:eastAsia="Times New Roman" w:hAnsi="Times New Roman" w:cs="B Nazanin" w:hint="cs"/>
          <w:sz w:val="28"/>
          <w:szCs w:val="28"/>
          <w:rtl/>
          <w:lang w:bidi="fa-IR"/>
        </w:rPr>
        <w:t>آب، غذا، اینترنت! هبوط انسان از حیات جسمانی به حیات سایبر</w:t>
      </w:r>
      <w:r>
        <w:rPr>
          <w:rFonts w:ascii="Times New Roman" w:eastAsia="Times New Roman" w:hAnsi="Times New Roman" w:cs="B Nazanin" w:hint="cs"/>
          <w:sz w:val="28"/>
          <w:szCs w:val="28"/>
          <w:rtl/>
          <w:lang w:bidi="fa-IR"/>
        </w:rPr>
        <w:t>»، «</w:t>
      </w:r>
      <w:r>
        <w:rPr>
          <w:rFonts w:ascii="Times New Roman" w:eastAsia="Times New Roman" w:hAnsi="Times New Roman" w:cs="B Nazanin" w:hint="cs"/>
          <w:sz w:val="28"/>
          <w:szCs w:val="28"/>
          <w:rtl/>
          <w:lang w:bidi="fa-IR"/>
        </w:rPr>
        <w:t>نظم نوین جهانی، زمینه‌ساز جهان تک‌حکومتی یهود</w:t>
      </w:r>
      <w:r>
        <w:rPr>
          <w:rFonts w:ascii="Times New Roman" w:eastAsia="Times New Roman" w:hAnsi="Times New Roman" w:cs="B Nazanin" w:hint="cs"/>
          <w:sz w:val="28"/>
          <w:szCs w:val="28"/>
          <w:rtl/>
          <w:lang w:bidi="fa-IR"/>
        </w:rPr>
        <w:t>» و «</w:t>
      </w:r>
      <w:r>
        <w:rPr>
          <w:rFonts w:ascii="Times New Roman" w:eastAsia="Times New Roman" w:hAnsi="Times New Roman" w:cs="B Nazanin" w:hint="cs"/>
          <w:sz w:val="28"/>
          <w:szCs w:val="28"/>
          <w:rtl/>
          <w:lang w:bidi="fa-IR"/>
        </w:rPr>
        <w:t>سیستم اعتبار اجتماعی</w:t>
      </w:r>
      <w:r>
        <w:rPr>
          <w:rFonts w:ascii="Times New Roman" w:eastAsia="Times New Roman" w:hAnsi="Times New Roman" w:cs="B Nazanin" w:hint="cs"/>
          <w:sz w:val="28"/>
          <w:szCs w:val="28"/>
          <w:rtl/>
          <w:lang w:bidi="fa-IR"/>
        </w:rPr>
        <w:t>» برگزار شدند.</w:t>
      </w:r>
    </w:p>
    <w:p w14:paraId="6510F443" w14:textId="58F77D8F" w:rsidR="00AE6506" w:rsidRDefault="00804F54" w:rsidP="008D4A92">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در مراسم اختتامیه این کنفرانس که در عصر روز ۱</w:t>
      </w:r>
      <w:r w:rsidR="008D4A92">
        <w:rPr>
          <w:rFonts w:ascii="Times New Roman" w:eastAsia="Times New Roman" w:hAnsi="Times New Roman" w:cs="B Nazanin" w:hint="cs"/>
          <w:sz w:val="28"/>
          <w:szCs w:val="28"/>
          <w:rtl/>
          <w:lang w:bidi="fa-IR"/>
        </w:rPr>
        <w:t>۱</w:t>
      </w:r>
      <w:r>
        <w:rPr>
          <w:rFonts w:ascii="Times New Roman" w:eastAsia="Times New Roman" w:hAnsi="Times New Roman" w:cs="B Nazanin" w:hint="cs"/>
          <w:sz w:val="28"/>
          <w:szCs w:val="28"/>
          <w:rtl/>
          <w:lang w:bidi="fa-IR"/>
        </w:rPr>
        <w:t xml:space="preserve"> آبان ۱۴۰۲ برگزار شد، یک جمع‌بندی از روند برگزاری کنفرانس توسط دبیر علمی ارائه شد و در نهایت ۱</w:t>
      </w:r>
      <w:r w:rsidR="008D4A92">
        <w:rPr>
          <w:rFonts w:ascii="Times New Roman" w:eastAsia="Times New Roman" w:hAnsi="Times New Roman" w:cs="B Nazanin" w:hint="cs"/>
          <w:sz w:val="28"/>
          <w:szCs w:val="28"/>
          <w:rtl/>
          <w:lang w:bidi="fa-IR"/>
        </w:rPr>
        <w:t>۲</w:t>
      </w:r>
      <w:r>
        <w:rPr>
          <w:rFonts w:ascii="Times New Roman" w:eastAsia="Times New Roman" w:hAnsi="Times New Roman" w:cs="B Nazanin" w:hint="cs"/>
          <w:sz w:val="28"/>
          <w:szCs w:val="28"/>
          <w:rtl/>
          <w:lang w:bidi="fa-IR"/>
        </w:rPr>
        <w:t xml:space="preserve"> مقاله برگزیده کنفرانس</w:t>
      </w:r>
      <w:r w:rsidR="008D4A92">
        <w:rPr>
          <w:rFonts w:ascii="Times New Roman" w:eastAsia="Times New Roman" w:hAnsi="Times New Roman" w:cs="B Nazanin" w:hint="cs"/>
          <w:sz w:val="28"/>
          <w:szCs w:val="28"/>
          <w:rtl/>
          <w:lang w:bidi="fa-IR"/>
        </w:rPr>
        <w:t>، ۳ نشست تخصصی و ۳ کارگاه آموزشی برگزیده</w:t>
      </w:r>
      <w:r>
        <w:rPr>
          <w:rFonts w:ascii="Times New Roman" w:eastAsia="Times New Roman" w:hAnsi="Times New Roman" w:cs="B Nazanin" w:hint="cs"/>
          <w:sz w:val="28"/>
          <w:szCs w:val="28"/>
          <w:rtl/>
          <w:lang w:bidi="fa-IR"/>
        </w:rPr>
        <w:t xml:space="preserve"> معرفی شدند و از آنها تقدیر به‌عمل آمد.</w:t>
      </w:r>
    </w:p>
    <w:p w14:paraId="2998B7C2" w14:textId="751385C3" w:rsidR="0028609C" w:rsidRDefault="0028609C" w:rsidP="0028609C">
      <w:pPr>
        <w:bidi/>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در حاشیه‌ی رویدادهای روز سوم کنفرانس، یک نمایشگاه از آثار پژوهشی آزمایشگاه پژوهشی فضای سایبر دانشگاه تهران و نمایشگاهی از ماکت کتاب‌های تخصصی سایبرنتیک و فضای سایبر نیز برگزار شد که مورد استقبال مخاطبان این همایش قرار گرفت.</w:t>
      </w:r>
    </w:p>
    <w:p w14:paraId="08FF7A76" w14:textId="4C09B4A4" w:rsidR="0037760B" w:rsidRDefault="0037760B">
      <w:pPr>
        <w:rPr>
          <w:rFonts w:ascii="Times New Roman" w:eastAsia="Times New Roman" w:hAnsi="Times New Roman" w:cs="B Nazanin"/>
          <w:sz w:val="28"/>
          <w:szCs w:val="28"/>
          <w:lang w:bidi="fa-IR"/>
        </w:rPr>
      </w:pPr>
      <w:r>
        <w:rPr>
          <w:rFonts w:ascii="Times New Roman" w:eastAsia="Times New Roman" w:hAnsi="Times New Roman" w:cs="B Nazanin"/>
          <w:sz w:val="28"/>
          <w:szCs w:val="28"/>
          <w:rtl/>
          <w:lang w:bidi="fa-IR"/>
        </w:rPr>
        <w:br w:type="page"/>
      </w:r>
    </w:p>
    <w:p w14:paraId="2B63E520" w14:textId="643C9300" w:rsidR="0037760B" w:rsidRDefault="00CE286B" w:rsidP="0037760B">
      <w:pPr>
        <w:bidi/>
        <w:jc w:val="both"/>
        <w:rPr>
          <w:rFonts w:ascii="Times New Roman" w:eastAsia="Times New Roman" w:hAnsi="Times New Roman" w:cs="B Nazanin"/>
          <w:sz w:val="28"/>
          <w:szCs w:val="28"/>
          <w:rtl/>
          <w:lang w:bidi="fa-IR"/>
        </w:rPr>
      </w:pPr>
      <w:r>
        <w:rPr>
          <w:noProof/>
        </w:rPr>
        <w:lastRenderedPageBreak/>
        <w:drawing>
          <wp:inline distT="0" distB="0" distL="0" distR="0" wp14:anchorId="2CB3A6B0" wp14:editId="3B8479AC">
            <wp:extent cx="5731510" cy="38201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2E046D6" w14:textId="7F0BE0E2" w:rsidR="00CE286B" w:rsidRDefault="00CE286B" w:rsidP="00CE286B">
      <w:pPr>
        <w:bidi/>
        <w:jc w:val="both"/>
        <w:rPr>
          <w:rFonts w:ascii="Times New Roman" w:eastAsia="Times New Roman" w:hAnsi="Times New Roman" w:cs="B Nazanin"/>
          <w:sz w:val="28"/>
          <w:szCs w:val="28"/>
          <w:rtl/>
          <w:lang w:bidi="fa-IR"/>
        </w:rPr>
      </w:pPr>
      <w:r>
        <w:rPr>
          <w:noProof/>
        </w:rPr>
        <w:drawing>
          <wp:inline distT="0" distB="0" distL="0" distR="0" wp14:anchorId="7795850A" wp14:editId="0F59B1EF">
            <wp:extent cx="5731510" cy="38201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5BF2DC0" w14:textId="1126EE65" w:rsidR="00CE286B" w:rsidRDefault="00CE286B" w:rsidP="00CE286B">
      <w:pPr>
        <w:bidi/>
        <w:jc w:val="both"/>
        <w:rPr>
          <w:rFonts w:ascii="Times New Roman" w:eastAsia="Times New Roman" w:hAnsi="Times New Roman" w:cs="B Nazanin"/>
          <w:sz w:val="28"/>
          <w:szCs w:val="28"/>
          <w:rtl/>
          <w:lang w:bidi="fa-IR"/>
        </w:rPr>
      </w:pPr>
      <w:r>
        <w:rPr>
          <w:noProof/>
        </w:rPr>
        <w:lastRenderedPageBreak/>
        <w:drawing>
          <wp:inline distT="0" distB="0" distL="0" distR="0" wp14:anchorId="257B941C" wp14:editId="760DF96E">
            <wp:extent cx="5731510" cy="38201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D945A42" w14:textId="5016E956" w:rsidR="00CE286B" w:rsidRPr="009D6584" w:rsidRDefault="00CE286B" w:rsidP="00CE286B">
      <w:pPr>
        <w:bidi/>
        <w:jc w:val="both"/>
        <w:rPr>
          <w:rFonts w:ascii="Times New Roman" w:eastAsia="Times New Roman" w:hAnsi="Times New Roman" w:cs="B Nazanin"/>
          <w:sz w:val="28"/>
          <w:szCs w:val="28"/>
          <w:lang w:bidi="fa-IR"/>
        </w:rPr>
      </w:pPr>
      <w:r>
        <w:rPr>
          <w:noProof/>
        </w:rPr>
        <w:drawing>
          <wp:inline distT="0" distB="0" distL="0" distR="0" wp14:anchorId="10E7F93E" wp14:editId="6B8E3470">
            <wp:extent cx="5731510" cy="38201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sectPr w:rsidR="00CE286B" w:rsidRPr="009D6584" w:rsidSect="00392FF3">
      <w:headerReference w:type="default" r:id="rId23"/>
      <w:footerReference w:type="default" r:id="rId24"/>
      <w:headerReference w:type="first" r:id="rId25"/>
      <w:footerReference w:type="first" r:id="rId26"/>
      <w:pgSz w:w="11906" w:h="16838" w:code="9"/>
      <w:pgMar w:top="2694" w:right="1440"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B814B" w14:textId="77777777" w:rsidR="00092854" w:rsidRDefault="00092854" w:rsidP="009F4DD5">
      <w:pPr>
        <w:spacing w:after="0" w:line="240" w:lineRule="auto"/>
      </w:pPr>
      <w:r>
        <w:separator/>
      </w:r>
    </w:p>
  </w:endnote>
  <w:endnote w:type="continuationSeparator" w:id="0">
    <w:p w14:paraId="50094FA1" w14:textId="77777777" w:rsidR="00092854" w:rsidRDefault="00092854" w:rsidP="009F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7049" w14:textId="6A4411DD" w:rsidR="00456783" w:rsidRPr="00456783" w:rsidRDefault="00456783" w:rsidP="00456783">
    <w:pPr>
      <w:pStyle w:val="Footer"/>
      <w:pBdr>
        <w:top w:val="single" w:sz="4" w:space="1" w:color="auto"/>
      </w:pBdr>
      <w:bidi/>
      <w:jc w:val="right"/>
      <w:rPr>
        <w:rFonts w:cs="B Nazanin"/>
        <w:sz w:val="24"/>
        <w:szCs w:val="24"/>
        <w:lang w:bidi="fa-IR"/>
      </w:rPr>
    </w:pPr>
    <w:r w:rsidRPr="00456783">
      <w:rPr>
        <w:rFonts w:cs="B Nazanin" w:hint="cs"/>
        <w:sz w:val="24"/>
        <w:szCs w:val="24"/>
        <w:rtl/>
        <w:lang w:bidi="fa-IR"/>
      </w:rPr>
      <w:t xml:space="preserve">صفحه </w:t>
    </w:r>
    <w:r w:rsidRPr="00456783">
      <w:rPr>
        <w:rFonts w:cs="B Nazanin"/>
        <w:sz w:val="24"/>
        <w:szCs w:val="24"/>
        <w:rtl/>
        <w:lang w:bidi="fa-IR"/>
      </w:rPr>
      <w:fldChar w:fldCharType="begin"/>
    </w:r>
    <w:r w:rsidRPr="00456783">
      <w:rPr>
        <w:rFonts w:cs="B Nazanin"/>
        <w:sz w:val="24"/>
        <w:szCs w:val="24"/>
        <w:rtl/>
        <w:lang w:bidi="fa-IR"/>
      </w:rPr>
      <w:instrText xml:space="preserve"> </w:instrText>
    </w:r>
    <w:r w:rsidRPr="00456783">
      <w:rPr>
        <w:rFonts w:cs="B Nazanin" w:hint="cs"/>
        <w:sz w:val="24"/>
        <w:szCs w:val="24"/>
        <w:lang w:bidi="fa-IR"/>
      </w:rPr>
      <w:instrText>PAGE   \* MERGEFORMAT</w:instrText>
    </w:r>
    <w:r w:rsidRPr="00456783">
      <w:rPr>
        <w:rFonts w:cs="B Nazanin"/>
        <w:sz w:val="24"/>
        <w:szCs w:val="24"/>
        <w:rtl/>
        <w:lang w:bidi="fa-IR"/>
      </w:rPr>
      <w:instrText xml:space="preserve"> </w:instrText>
    </w:r>
    <w:r w:rsidRPr="00456783">
      <w:rPr>
        <w:rFonts w:cs="B Nazanin"/>
        <w:sz w:val="24"/>
        <w:szCs w:val="24"/>
        <w:rtl/>
        <w:lang w:bidi="fa-IR"/>
      </w:rPr>
      <w:fldChar w:fldCharType="separate"/>
    </w:r>
    <w:r w:rsidRPr="00456783">
      <w:rPr>
        <w:rFonts w:cs="B Nazanin"/>
        <w:noProof/>
        <w:sz w:val="24"/>
        <w:szCs w:val="24"/>
        <w:rtl/>
        <w:lang w:bidi="fa-IR"/>
      </w:rPr>
      <w:t>2</w:t>
    </w:r>
    <w:r w:rsidRPr="00456783">
      <w:rPr>
        <w:rFonts w:cs="B Nazanin"/>
        <w:sz w:val="24"/>
        <w:szCs w:val="24"/>
        <w:rtl/>
        <w:lang w:bidi="fa-IR"/>
      </w:rPr>
      <w:fldChar w:fldCharType="end"/>
    </w:r>
    <w:r w:rsidR="00F026A4">
      <w:rPr>
        <w:rFonts w:cs="B Nazanin" w:hint="cs"/>
        <w:sz w:val="24"/>
        <w:szCs w:val="24"/>
        <w:rtl/>
        <w:lang w:bidi="fa-IR"/>
      </w:rPr>
      <w:t xml:space="preserve"> از </w:t>
    </w:r>
    <w:r w:rsidR="00F026A4">
      <w:rPr>
        <w:rFonts w:cs="B Nazanin"/>
        <w:sz w:val="24"/>
        <w:szCs w:val="24"/>
        <w:rtl/>
        <w:lang w:bidi="fa-IR"/>
      </w:rPr>
      <w:fldChar w:fldCharType="begin"/>
    </w:r>
    <w:r w:rsidR="00F026A4">
      <w:rPr>
        <w:rFonts w:cs="B Nazanin"/>
        <w:sz w:val="24"/>
        <w:szCs w:val="24"/>
        <w:rtl/>
        <w:lang w:bidi="fa-IR"/>
      </w:rPr>
      <w:instrText xml:space="preserve"> </w:instrText>
    </w:r>
    <w:r w:rsidR="00F026A4">
      <w:rPr>
        <w:rFonts w:cs="B Nazanin"/>
        <w:sz w:val="24"/>
        <w:szCs w:val="24"/>
        <w:lang w:bidi="fa-IR"/>
      </w:rPr>
      <w:instrText>NUMPAGES   \* MERGEFORMAT</w:instrText>
    </w:r>
    <w:r w:rsidR="00F026A4">
      <w:rPr>
        <w:rFonts w:cs="B Nazanin"/>
        <w:sz w:val="24"/>
        <w:szCs w:val="24"/>
        <w:rtl/>
        <w:lang w:bidi="fa-IR"/>
      </w:rPr>
      <w:instrText xml:space="preserve"> </w:instrText>
    </w:r>
    <w:r w:rsidR="00F026A4">
      <w:rPr>
        <w:rFonts w:cs="B Nazanin"/>
        <w:sz w:val="24"/>
        <w:szCs w:val="24"/>
        <w:rtl/>
        <w:lang w:bidi="fa-IR"/>
      </w:rPr>
      <w:fldChar w:fldCharType="separate"/>
    </w:r>
    <w:r w:rsidR="00F026A4">
      <w:rPr>
        <w:rFonts w:cs="B Nazanin"/>
        <w:noProof/>
        <w:sz w:val="24"/>
        <w:szCs w:val="24"/>
        <w:rtl/>
        <w:lang w:bidi="fa-IR"/>
      </w:rPr>
      <w:t>9</w:t>
    </w:r>
    <w:r w:rsidR="00F026A4">
      <w:rPr>
        <w:rFonts w:cs="B Nazanin"/>
        <w:sz w:val="24"/>
        <w:szCs w:val="24"/>
        <w:rtl/>
        <w:lang w:bidi="fa-I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9332E" w14:textId="6620F46E" w:rsidR="00C54AE8" w:rsidRPr="00C54AE8" w:rsidRDefault="00C54AE8" w:rsidP="00C54AE8">
    <w:pPr>
      <w:pStyle w:val="Footer"/>
      <w:pBdr>
        <w:top w:val="single" w:sz="4" w:space="1" w:color="auto"/>
      </w:pBdr>
      <w:bidi/>
      <w:jc w:val="right"/>
      <w:rPr>
        <w:rFonts w:cs="B Nazanin"/>
        <w:sz w:val="24"/>
        <w:szCs w:val="24"/>
        <w:rtl/>
        <w:lang w:bidi="fa-IR"/>
      </w:rPr>
    </w:pPr>
    <w:r w:rsidRPr="00456783">
      <w:rPr>
        <w:rFonts w:cs="B Nazanin" w:hint="cs"/>
        <w:sz w:val="24"/>
        <w:szCs w:val="24"/>
        <w:rtl/>
        <w:lang w:bidi="fa-IR"/>
      </w:rPr>
      <w:t xml:space="preserve">صفحه </w:t>
    </w:r>
    <w:r w:rsidRPr="00456783">
      <w:rPr>
        <w:rFonts w:cs="B Nazanin"/>
        <w:sz w:val="24"/>
        <w:szCs w:val="24"/>
        <w:rtl/>
        <w:lang w:bidi="fa-IR"/>
      </w:rPr>
      <w:fldChar w:fldCharType="begin"/>
    </w:r>
    <w:r w:rsidRPr="00456783">
      <w:rPr>
        <w:rFonts w:cs="B Nazanin"/>
        <w:sz w:val="24"/>
        <w:szCs w:val="24"/>
        <w:rtl/>
        <w:lang w:bidi="fa-IR"/>
      </w:rPr>
      <w:instrText xml:space="preserve"> </w:instrText>
    </w:r>
    <w:r w:rsidRPr="00456783">
      <w:rPr>
        <w:rFonts w:cs="B Nazanin" w:hint="cs"/>
        <w:sz w:val="24"/>
        <w:szCs w:val="24"/>
        <w:lang w:bidi="fa-IR"/>
      </w:rPr>
      <w:instrText>PAGE   \* MERGEFORMAT</w:instrText>
    </w:r>
    <w:r w:rsidRPr="00456783">
      <w:rPr>
        <w:rFonts w:cs="B Nazanin"/>
        <w:sz w:val="24"/>
        <w:szCs w:val="24"/>
        <w:rtl/>
        <w:lang w:bidi="fa-IR"/>
      </w:rPr>
      <w:instrText xml:space="preserve"> </w:instrText>
    </w:r>
    <w:r w:rsidRPr="00456783">
      <w:rPr>
        <w:rFonts w:cs="B Nazanin"/>
        <w:sz w:val="24"/>
        <w:szCs w:val="24"/>
        <w:rtl/>
        <w:lang w:bidi="fa-IR"/>
      </w:rPr>
      <w:fldChar w:fldCharType="separate"/>
    </w:r>
    <w:r>
      <w:rPr>
        <w:rFonts w:cs="B Nazanin"/>
        <w:sz w:val="24"/>
        <w:szCs w:val="24"/>
        <w:rtl/>
        <w:lang w:bidi="fa-IR"/>
      </w:rPr>
      <w:t>2</w:t>
    </w:r>
    <w:r w:rsidRPr="00456783">
      <w:rPr>
        <w:rFonts w:cs="B Nazanin"/>
        <w:sz w:val="24"/>
        <w:szCs w:val="24"/>
        <w:rtl/>
        <w:lang w:bidi="fa-I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1C6CD" w14:textId="77777777" w:rsidR="00092854" w:rsidRDefault="00092854" w:rsidP="009F4DD5">
      <w:pPr>
        <w:spacing w:after="0" w:line="240" w:lineRule="auto"/>
      </w:pPr>
      <w:r>
        <w:separator/>
      </w:r>
    </w:p>
  </w:footnote>
  <w:footnote w:type="continuationSeparator" w:id="0">
    <w:p w14:paraId="40312348" w14:textId="77777777" w:rsidR="00092854" w:rsidRDefault="00092854" w:rsidP="009F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A4C4" w14:textId="69BC8B84" w:rsidR="009F4DD5" w:rsidRDefault="002D61DF">
    <w:pPr>
      <w:pStyle w:val="Header"/>
    </w:pPr>
    <w:r>
      <w:rPr>
        <w:noProof/>
      </w:rPr>
      <w:drawing>
        <wp:anchor distT="0" distB="0" distL="114300" distR="114300" simplePos="0" relativeHeight="251662336" behindDoc="1" locked="0" layoutInCell="1" allowOverlap="1" wp14:anchorId="33465F8A" wp14:editId="62B97CF0">
          <wp:simplePos x="0" y="0"/>
          <wp:positionH relativeFrom="margin">
            <wp:posOffset>-914400</wp:posOffset>
          </wp:positionH>
          <wp:positionV relativeFrom="margin">
            <wp:posOffset>-1704506</wp:posOffset>
          </wp:positionV>
          <wp:extent cx="7560000" cy="106921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132"/>
                  </a:xfrm>
                  <a:prstGeom prst="rect">
                    <a:avLst/>
                  </a:prstGeom>
                  <a:noFill/>
                  <a:ln>
                    <a:noFill/>
                  </a:ln>
                </pic:spPr>
              </pic:pic>
            </a:graphicData>
          </a:graphic>
          <wp14:sizeRelH relativeFrom="page">
            <wp14:pctWidth>0</wp14:pctWidth>
          </wp14:sizeRelH>
          <wp14:sizeRelV relativeFrom="page">
            <wp14:pctHeight>0</wp14:pctHeight>
          </wp14:sizeRelV>
        </wp:anchor>
      </w:drawing>
    </w:r>
    <w:r w:rsidR="007407B6">
      <w:rPr>
        <w:noProof/>
      </w:rPr>
      <mc:AlternateContent>
        <mc:Choice Requires="wps">
          <w:drawing>
            <wp:anchor distT="0" distB="0" distL="114300" distR="114300" simplePos="0" relativeHeight="251661312" behindDoc="0" locked="0" layoutInCell="1" allowOverlap="1" wp14:anchorId="7A1A0021" wp14:editId="0344762F">
              <wp:simplePos x="0" y="0"/>
              <wp:positionH relativeFrom="column">
                <wp:posOffset>2571750</wp:posOffset>
              </wp:positionH>
              <wp:positionV relativeFrom="paragraph">
                <wp:posOffset>-285750</wp:posOffset>
              </wp:positionV>
              <wp:extent cx="609600" cy="485775"/>
              <wp:effectExtent l="0" t="0" r="0" b="9525"/>
              <wp:wrapNone/>
              <wp:docPr id="2" name="Rectangle 2"/>
              <wp:cNvGraphicFramePr/>
              <a:graphic xmlns:a="http://schemas.openxmlformats.org/drawingml/2006/main">
                <a:graphicData uri="http://schemas.microsoft.com/office/word/2010/wordprocessingShape">
                  <wps:wsp>
                    <wps:cNvSpPr/>
                    <wps:spPr>
                      <a:xfrm>
                        <a:off x="0" y="0"/>
                        <a:ext cx="60960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CA2739" id="Rectangle 2" o:spid="_x0000_s1026" style="position:absolute;left:0;text-align:left;margin-left:202.5pt;margin-top:-22.5pt;width:48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85DD0" w14:textId="5E249F8E" w:rsidR="007407B6" w:rsidRDefault="005520E0">
    <w:pPr>
      <w:pStyle w:val="Header"/>
    </w:pPr>
    <w:r>
      <w:rPr>
        <w:noProof/>
      </w:rPr>
      <w:drawing>
        <wp:anchor distT="0" distB="0" distL="114300" distR="114300" simplePos="0" relativeHeight="251664384" behindDoc="0" locked="0" layoutInCell="1" allowOverlap="1" wp14:anchorId="3E09EA1F" wp14:editId="01645250">
          <wp:simplePos x="0" y="0"/>
          <wp:positionH relativeFrom="page">
            <wp:posOffset>7315</wp:posOffset>
          </wp:positionH>
          <wp:positionV relativeFrom="page">
            <wp:posOffset>3657</wp:posOffset>
          </wp:positionV>
          <wp:extent cx="75636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1074F"/>
    <w:multiLevelType w:val="hybridMultilevel"/>
    <w:tmpl w:val="EFF2CA6C"/>
    <w:lvl w:ilvl="0" w:tplc="5A586B5A">
      <w:start w:val="1"/>
      <w:numFmt w:val="decimal"/>
      <w:lvlText w:val="%1."/>
      <w:lvlJc w:val="left"/>
      <w:pPr>
        <w:ind w:left="360" w:hanging="360"/>
      </w:pPr>
      <w:rPr>
        <w:rFonts w:asciiTheme="majorHAnsi" w:eastAsiaTheme="majorEastAsia" w:hAnsiTheme="majorHAnsi"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787571"/>
    <w:multiLevelType w:val="hybridMultilevel"/>
    <w:tmpl w:val="6F12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414FE"/>
    <w:multiLevelType w:val="hybridMultilevel"/>
    <w:tmpl w:val="C4161F2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17E6E"/>
    <w:multiLevelType w:val="hybridMultilevel"/>
    <w:tmpl w:val="905C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46E38"/>
    <w:multiLevelType w:val="hybridMultilevel"/>
    <w:tmpl w:val="493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077E6"/>
    <w:multiLevelType w:val="hybridMultilevel"/>
    <w:tmpl w:val="FAE23F0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F070B"/>
    <w:multiLevelType w:val="hybridMultilevel"/>
    <w:tmpl w:val="BD9C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641A9B"/>
    <w:multiLevelType w:val="hybridMultilevel"/>
    <w:tmpl w:val="9EE6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0408B"/>
    <w:multiLevelType w:val="hybridMultilevel"/>
    <w:tmpl w:val="B1B0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103635"/>
    <w:multiLevelType w:val="hybridMultilevel"/>
    <w:tmpl w:val="E336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03CF4"/>
    <w:multiLevelType w:val="hybridMultilevel"/>
    <w:tmpl w:val="5E78A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854E1"/>
    <w:multiLevelType w:val="multilevel"/>
    <w:tmpl w:val="1880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F973A1"/>
    <w:multiLevelType w:val="hybridMultilevel"/>
    <w:tmpl w:val="6402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2"/>
  </w:num>
  <w:num w:numId="4">
    <w:abstractNumId w:val="5"/>
  </w:num>
  <w:num w:numId="5">
    <w:abstractNumId w:val="10"/>
  </w:num>
  <w:num w:numId="6">
    <w:abstractNumId w:val="11"/>
  </w:num>
  <w:num w:numId="7">
    <w:abstractNumId w:val="8"/>
  </w:num>
  <w:num w:numId="8">
    <w:abstractNumId w:val="3"/>
  </w:num>
  <w:num w:numId="9">
    <w:abstractNumId w:val="7"/>
  </w:num>
  <w:num w:numId="10">
    <w:abstractNumId w:val="9"/>
  </w:num>
  <w:num w:numId="11">
    <w:abstractNumId w:val="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3szQ1MTIysTQzN7BU0lEKTi0uzszPAykwqwUAkQQrtiwAAAA="/>
  </w:docVars>
  <w:rsids>
    <w:rsidRoot w:val="00267A73"/>
    <w:rsid w:val="00004E7C"/>
    <w:rsid w:val="0000690C"/>
    <w:rsid w:val="0001487B"/>
    <w:rsid w:val="00026CB7"/>
    <w:rsid w:val="000370F2"/>
    <w:rsid w:val="00043568"/>
    <w:rsid w:val="00060E93"/>
    <w:rsid w:val="00065CEE"/>
    <w:rsid w:val="00092854"/>
    <w:rsid w:val="000B387B"/>
    <w:rsid w:val="000D4DEF"/>
    <w:rsid w:val="000E450F"/>
    <w:rsid w:val="000F6049"/>
    <w:rsid w:val="0011457C"/>
    <w:rsid w:val="00120290"/>
    <w:rsid w:val="00126CB2"/>
    <w:rsid w:val="00127F27"/>
    <w:rsid w:val="001355FB"/>
    <w:rsid w:val="00192C77"/>
    <w:rsid w:val="001C49BA"/>
    <w:rsid w:val="00202565"/>
    <w:rsid w:val="00267A73"/>
    <w:rsid w:val="0028609C"/>
    <w:rsid w:val="00294281"/>
    <w:rsid w:val="002B2995"/>
    <w:rsid w:val="002C797E"/>
    <w:rsid w:val="002D254E"/>
    <w:rsid w:val="002D5954"/>
    <w:rsid w:val="002D61DF"/>
    <w:rsid w:val="002F0DA6"/>
    <w:rsid w:val="003273A2"/>
    <w:rsid w:val="00335426"/>
    <w:rsid w:val="0037760B"/>
    <w:rsid w:val="00385FD2"/>
    <w:rsid w:val="00392FF3"/>
    <w:rsid w:val="003C1525"/>
    <w:rsid w:val="003E630D"/>
    <w:rsid w:val="00413B5B"/>
    <w:rsid w:val="00414D74"/>
    <w:rsid w:val="00445740"/>
    <w:rsid w:val="00456783"/>
    <w:rsid w:val="004618F5"/>
    <w:rsid w:val="00463834"/>
    <w:rsid w:val="00465F54"/>
    <w:rsid w:val="00473E02"/>
    <w:rsid w:val="00476EDD"/>
    <w:rsid w:val="0049345E"/>
    <w:rsid w:val="00497791"/>
    <w:rsid w:val="004A5B00"/>
    <w:rsid w:val="004A6AB1"/>
    <w:rsid w:val="004B14C2"/>
    <w:rsid w:val="004B5ACA"/>
    <w:rsid w:val="004F5BCF"/>
    <w:rsid w:val="00501507"/>
    <w:rsid w:val="00507086"/>
    <w:rsid w:val="005172EB"/>
    <w:rsid w:val="0052094E"/>
    <w:rsid w:val="005520E0"/>
    <w:rsid w:val="00577C1B"/>
    <w:rsid w:val="005A3A06"/>
    <w:rsid w:val="005E0524"/>
    <w:rsid w:val="005F4DD3"/>
    <w:rsid w:val="0064131D"/>
    <w:rsid w:val="0064640A"/>
    <w:rsid w:val="006976B2"/>
    <w:rsid w:val="006B0019"/>
    <w:rsid w:val="006E6469"/>
    <w:rsid w:val="0070272A"/>
    <w:rsid w:val="007407B6"/>
    <w:rsid w:val="007501B6"/>
    <w:rsid w:val="00757190"/>
    <w:rsid w:val="00763606"/>
    <w:rsid w:val="007719C2"/>
    <w:rsid w:val="00790EFC"/>
    <w:rsid w:val="007B6B1F"/>
    <w:rsid w:val="00804F54"/>
    <w:rsid w:val="008451D9"/>
    <w:rsid w:val="008529EB"/>
    <w:rsid w:val="008554E9"/>
    <w:rsid w:val="008746E9"/>
    <w:rsid w:val="008A6590"/>
    <w:rsid w:val="008D4A92"/>
    <w:rsid w:val="008F6AAE"/>
    <w:rsid w:val="009139A5"/>
    <w:rsid w:val="0091440E"/>
    <w:rsid w:val="0093056F"/>
    <w:rsid w:val="0098565E"/>
    <w:rsid w:val="009966C2"/>
    <w:rsid w:val="009A16C4"/>
    <w:rsid w:val="009C0F2E"/>
    <w:rsid w:val="009D6584"/>
    <w:rsid w:val="009E2BFE"/>
    <w:rsid w:val="009F4DD5"/>
    <w:rsid w:val="00A84ED2"/>
    <w:rsid w:val="00AC0292"/>
    <w:rsid w:val="00AC3ACF"/>
    <w:rsid w:val="00AD4221"/>
    <w:rsid w:val="00AE477D"/>
    <w:rsid w:val="00AE6506"/>
    <w:rsid w:val="00AF2286"/>
    <w:rsid w:val="00B07919"/>
    <w:rsid w:val="00B4192A"/>
    <w:rsid w:val="00B7126A"/>
    <w:rsid w:val="00B81840"/>
    <w:rsid w:val="00B90840"/>
    <w:rsid w:val="00BC0B74"/>
    <w:rsid w:val="00BD7A22"/>
    <w:rsid w:val="00C05E23"/>
    <w:rsid w:val="00C54AE8"/>
    <w:rsid w:val="00C80AC0"/>
    <w:rsid w:val="00CB67EB"/>
    <w:rsid w:val="00CD330D"/>
    <w:rsid w:val="00CE286B"/>
    <w:rsid w:val="00D00D01"/>
    <w:rsid w:val="00D129C9"/>
    <w:rsid w:val="00D15FE2"/>
    <w:rsid w:val="00D726BA"/>
    <w:rsid w:val="00D75496"/>
    <w:rsid w:val="00D90626"/>
    <w:rsid w:val="00D95295"/>
    <w:rsid w:val="00D97162"/>
    <w:rsid w:val="00DA45B0"/>
    <w:rsid w:val="00DA4E61"/>
    <w:rsid w:val="00DB09C6"/>
    <w:rsid w:val="00DB28AB"/>
    <w:rsid w:val="00DB2A59"/>
    <w:rsid w:val="00DC7B7A"/>
    <w:rsid w:val="00DD28B0"/>
    <w:rsid w:val="00DF09FE"/>
    <w:rsid w:val="00DF1581"/>
    <w:rsid w:val="00DF5080"/>
    <w:rsid w:val="00E069B7"/>
    <w:rsid w:val="00E33C52"/>
    <w:rsid w:val="00E52974"/>
    <w:rsid w:val="00E801C1"/>
    <w:rsid w:val="00E93FB9"/>
    <w:rsid w:val="00EA2EF6"/>
    <w:rsid w:val="00EC764D"/>
    <w:rsid w:val="00ED0BA3"/>
    <w:rsid w:val="00ED100A"/>
    <w:rsid w:val="00ED26C1"/>
    <w:rsid w:val="00ED39A7"/>
    <w:rsid w:val="00EE3476"/>
    <w:rsid w:val="00EF2123"/>
    <w:rsid w:val="00F026A4"/>
    <w:rsid w:val="00F029AF"/>
    <w:rsid w:val="00FA3B08"/>
    <w:rsid w:val="00FC6D3E"/>
    <w:rsid w:val="00FC7005"/>
    <w:rsid w:val="00FF65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91CE8"/>
  <w15:chartTrackingRefBased/>
  <w15:docId w15:val="{E1EBC642-6A53-42E7-A59C-21E20F6B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A92"/>
  </w:style>
  <w:style w:type="paragraph" w:styleId="Heading1">
    <w:name w:val="heading 1"/>
    <w:basedOn w:val="Normal"/>
    <w:next w:val="Normal"/>
    <w:link w:val="Heading1Char"/>
    <w:uiPriority w:val="9"/>
    <w:qFormat/>
    <w:rsid w:val="007719C2"/>
    <w:pPr>
      <w:keepNext/>
      <w:keepLines/>
      <w:spacing w:before="240" w:after="0"/>
      <w:outlineLvl w:val="0"/>
    </w:pPr>
    <w:rPr>
      <w:rFonts w:asciiTheme="majorHAnsi" w:eastAsiaTheme="majorEastAsia" w:hAnsiTheme="majorHAnsi" w:cs="B Nazanin"/>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DD5"/>
  </w:style>
  <w:style w:type="paragraph" w:styleId="Footer">
    <w:name w:val="footer"/>
    <w:basedOn w:val="Normal"/>
    <w:link w:val="FooterChar"/>
    <w:uiPriority w:val="99"/>
    <w:unhideWhenUsed/>
    <w:rsid w:val="009F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DD5"/>
  </w:style>
  <w:style w:type="paragraph" w:styleId="ListParagraph">
    <w:name w:val="List Paragraph"/>
    <w:basedOn w:val="Normal"/>
    <w:uiPriority w:val="34"/>
    <w:qFormat/>
    <w:rsid w:val="009F4DD5"/>
    <w:pPr>
      <w:ind w:left="720"/>
      <w:contextualSpacing/>
    </w:pPr>
  </w:style>
  <w:style w:type="character" w:customStyle="1" w:styleId="Heading1Char">
    <w:name w:val="Heading 1 Char"/>
    <w:basedOn w:val="DefaultParagraphFont"/>
    <w:link w:val="Heading1"/>
    <w:uiPriority w:val="9"/>
    <w:rsid w:val="007719C2"/>
    <w:rPr>
      <w:rFonts w:asciiTheme="majorHAnsi" w:eastAsiaTheme="majorEastAsia" w:hAnsiTheme="majorHAnsi" w:cs="B Nazanin"/>
      <w:bCs/>
      <w:sz w:val="32"/>
      <w:szCs w:val="32"/>
    </w:rPr>
  </w:style>
  <w:style w:type="table" w:styleId="TableGrid">
    <w:name w:val="Table Grid"/>
    <w:basedOn w:val="TableNormal"/>
    <w:uiPriority w:val="39"/>
    <w:rsid w:val="00D90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355731">
      <w:bodyDiv w:val="1"/>
      <w:marLeft w:val="0"/>
      <w:marRight w:val="0"/>
      <w:marTop w:val="0"/>
      <w:marBottom w:val="0"/>
      <w:divBdr>
        <w:top w:val="none" w:sz="0" w:space="0" w:color="auto"/>
        <w:left w:val="none" w:sz="0" w:space="0" w:color="auto"/>
        <w:bottom w:val="none" w:sz="0" w:space="0" w:color="auto"/>
        <w:right w:val="none" w:sz="0" w:space="0" w:color="auto"/>
      </w:divBdr>
    </w:div>
    <w:div w:id="264850411">
      <w:bodyDiv w:val="1"/>
      <w:marLeft w:val="0"/>
      <w:marRight w:val="0"/>
      <w:marTop w:val="0"/>
      <w:marBottom w:val="0"/>
      <w:divBdr>
        <w:top w:val="none" w:sz="0" w:space="0" w:color="auto"/>
        <w:left w:val="none" w:sz="0" w:space="0" w:color="auto"/>
        <w:bottom w:val="none" w:sz="0" w:space="0" w:color="auto"/>
        <w:right w:val="none" w:sz="0" w:space="0" w:color="auto"/>
      </w:divBdr>
    </w:div>
    <w:div w:id="418185297">
      <w:bodyDiv w:val="1"/>
      <w:marLeft w:val="0"/>
      <w:marRight w:val="0"/>
      <w:marTop w:val="0"/>
      <w:marBottom w:val="0"/>
      <w:divBdr>
        <w:top w:val="none" w:sz="0" w:space="0" w:color="auto"/>
        <w:left w:val="none" w:sz="0" w:space="0" w:color="auto"/>
        <w:bottom w:val="none" w:sz="0" w:space="0" w:color="auto"/>
        <w:right w:val="none" w:sz="0" w:space="0" w:color="auto"/>
      </w:divBdr>
    </w:div>
    <w:div w:id="486016207">
      <w:bodyDiv w:val="1"/>
      <w:marLeft w:val="0"/>
      <w:marRight w:val="0"/>
      <w:marTop w:val="0"/>
      <w:marBottom w:val="0"/>
      <w:divBdr>
        <w:top w:val="none" w:sz="0" w:space="0" w:color="auto"/>
        <w:left w:val="none" w:sz="0" w:space="0" w:color="auto"/>
        <w:bottom w:val="none" w:sz="0" w:space="0" w:color="auto"/>
        <w:right w:val="none" w:sz="0" w:space="0" w:color="auto"/>
      </w:divBdr>
    </w:div>
    <w:div w:id="717631476">
      <w:bodyDiv w:val="1"/>
      <w:marLeft w:val="0"/>
      <w:marRight w:val="0"/>
      <w:marTop w:val="0"/>
      <w:marBottom w:val="0"/>
      <w:divBdr>
        <w:top w:val="none" w:sz="0" w:space="0" w:color="auto"/>
        <w:left w:val="none" w:sz="0" w:space="0" w:color="auto"/>
        <w:bottom w:val="none" w:sz="0" w:space="0" w:color="auto"/>
        <w:right w:val="none" w:sz="0" w:space="0" w:color="auto"/>
      </w:divBdr>
    </w:div>
    <w:div w:id="1293098827">
      <w:bodyDiv w:val="1"/>
      <w:marLeft w:val="0"/>
      <w:marRight w:val="0"/>
      <w:marTop w:val="0"/>
      <w:marBottom w:val="0"/>
      <w:divBdr>
        <w:top w:val="none" w:sz="0" w:space="0" w:color="auto"/>
        <w:left w:val="none" w:sz="0" w:space="0" w:color="auto"/>
        <w:bottom w:val="none" w:sz="0" w:space="0" w:color="auto"/>
        <w:right w:val="none" w:sz="0" w:space="0" w:color="auto"/>
      </w:divBdr>
    </w:div>
    <w:div w:id="1381248519">
      <w:bodyDiv w:val="1"/>
      <w:marLeft w:val="0"/>
      <w:marRight w:val="0"/>
      <w:marTop w:val="0"/>
      <w:marBottom w:val="0"/>
      <w:divBdr>
        <w:top w:val="none" w:sz="0" w:space="0" w:color="auto"/>
        <w:left w:val="none" w:sz="0" w:space="0" w:color="auto"/>
        <w:bottom w:val="none" w:sz="0" w:space="0" w:color="auto"/>
        <w:right w:val="none" w:sz="0" w:space="0" w:color="auto"/>
      </w:divBdr>
    </w:div>
    <w:div w:id="1407414032">
      <w:bodyDiv w:val="1"/>
      <w:marLeft w:val="0"/>
      <w:marRight w:val="0"/>
      <w:marTop w:val="0"/>
      <w:marBottom w:val="0"/>
      <w:divBdr>
        <w:top w:val="none" w:sz="0" w:space="0" w:color="auto"/>
        <w:left w:val="none" w:sz="0" w:space="0" w:color="auto"/>
        <w:bottom w:val="none" w:sz="0" w:space="0" w:color="auto"/>
        <w:right w:val="none" w:sz="0" w:space="0" w:color="auto"/>
      </w:divBdr>
    </w:div>
    <w:div w:id="207469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F3E5C-CCFB-4FCE-B762-79B716DF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13</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Tehran</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Fouladi</dc:creator>
  <cp:keywords/>
  <dc:description/>
  <cp:lastModifiedBy>K Fouladi</cp:lastModifiedBy>
  <cp:revision>116</cp:revision>
  <dcterms:created xsi:type="dcterms:W3CDTF">2019-05-07T02:13:00Z</dcterms:created>
  <dcterms:modified xsi:type="dcterms:W3CDTF">2024-03-13T00:49:00Z</dcterms:modified>
</cp:coreProperties>
</file>